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Header"/>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Header"/>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Header"/>
        <w:rPr>
          <w:rFonts w:ascii="Tahoma" w:hAnsi="Tahoma" w:cs="Tahoma"/>
          <w:b/>
          <w:spacing w:val="-5"/>
          <w:sz w:val="28"/>
          <w:szCs w:val="28"/>
        </w:rPr>
      </w:pPr>
    </w:p>
    <w:p w14:paraId="0E5618EE" w14:textId="614A4ABC"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w:t>
      </w:r>
      <w:r w:rsidR="000E4194">
        <w:rPr>
          <w:rFonts w:ascii="Times New Roman" w:hAnsi="Times New Roman" w:cs="Times New Roman"/>
          <w:sz w:val="24"/>
          <w:szCs w:val="24"/>
        </w:rPr>
        <w:t>Extrao</w:t>
      </w:r>
      <w:r w:rsidRPr="00C21E5A">
        <w:rPr>
          <w:rFonts w:ascii="Times New Roman" w:hAnsi="Times New Roman" w:cs="Times New Roman"/>
          <w:sz w:val="24"/>
          <w:szCs w:val="24"/>
        </w:rPr>
        <w:t xml:space="preserve">rdinary General Meeting of Shareholders  SANTIERUL NAVAL ORSOVA SA to be held in </w:t>
      </w:r>
      <w:r w:rsidR="000E4194">
        <w:rPr>
          <w:rFonts w:ascii="Times New Roman" w:hAnsi="Times New Roman" w:cs="Times New Roman"/>
          <w:sz w:val="24"/>
          <w:szCs w:val="24"/>
        </w:rPr>
        <w:t>17</w:t>
      </w:r>
      <w:r w:rsidRPr="00C21E5A">
        <w:rPr>
          <w:rFonts w:ascii="Times New Roman" w:hAnsi="Times New Roman" w:cs="Times New Roman"/>
          <w:sz w:val="24"/>
          <w:szCs w:val="24"/>
        </w:rPr>
        <w:t>.</w:t>
      </w:r>
      <w:r w:rsidR="004227BF">
        <w:rPr>
          <w:rFonts w:ascii="Times New Roman" w:hAnsi="Times New Roman" w:cs="Times New Roman"/>
          <w:sz w:val="24"/>
          <w:szCs w:val="24"/>
        </w:rPr>
        <w:t>0</w:t>
      </w:r>
      <w:r w:rsidR="000E4194">
        <w:rPr>
          <w:rFonts w:ascii="Times New Roman" w:hAnsi="Times New Roman" w:cs="Times New Roman"/>
          <w:sz w:val="24"/>
          <w:szCs w:val="24"/>
        </w:rPr>
        <w:t>7</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0E4194">
        <w:rPr>
          <w:rFonts w:ascii="Times New Roman" w:hAnsi="Times New Roman" w:cs="Times New Roman"/>
          <w:sz w:val="24"/>
          <w:szCs w:val="24"/>
        </w:rPr>
        <w:t>18</w:t>
      </w:r>
      <w:r w:rsidRPr="00C21E5A">
        <w:rPr>
          <w:rFonts w:ascii="Times New Roman" w:hAnsi="Times New Roman" w:cs="Times New Roman"/>
          <w:sz w:val="24"/>
          <w:szCs w:val="24"/>
        </w:rPr>
        <w:t>.</w:t>
      </w:r>
      <w:r w:rsidR="004227BF">
        <w:rPr>
          <w:rFonts w:ascii="Times New Roman" w:hAnsi="Times New Roman" w:cs="Times New Roman"/>
          <w:sz w:val="24"/>
          <w:szCs w:val="24"/>
        </w:rPr>
        <w:t>0</w:t>
      </w:r>
      <w:r w:rsidR="000E4194">
        <w:rPr>
          <w:rFonts w:ascii="Times New Roman" w:hAnsi="Times New Roman" w:cs="Times New Roman"/>
          <w:sz w:val="24"/>
          <w:szCs w:val="24"/>
        </w:rPr>
        <w:t>7</w:t>
      </w:r>
      <w:r w:rsidRPr="00C21E5A">
        <w:rPr>
          <w:rFonts w:ascii="Times New Roman" w:hAnsi="Times New Roman" w:cs="Times New Roman"/>
          <w:sz w:val="24"/>
          <w:szCs w:val="24"/>
        </w:rPr>
        <w:t>.202</w:t>
      </w:r>
      <w:r w:rsidR="004227BF">
        <w:rPr>
          <w:rFonts w:ascii="Times New Roman" w:hAnsi="Times New Roman" w:cs="Times New Roman"/>
          <w:sz w:val="24"/>
          <w:szCs w:val="24"/>
        </w:rPr>
        <w:t>3</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p w14:paraId="18072A65" w14:textId="77777777" w:rsidR="00D02076" w:rsidRDefault="00D02076" w:rsidP="00D02076">
      <w:pPr>
        <w:ind w:firstLine="708"/>
        <w:jc w:val="both"/>
        <w:rPr>
          <w:rFonts w:ascii="Tahoma" w:hAnsi="Tahoma" w:cs="Tahoma"/>
        </w:rPr>
      </w:pPr>
    </w:p>
    <w:tbl>
      <w:tblPr>
        <w:tblStyle w:val="TableGrid"/>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0E4194" w:rsidRPr="00960720" w14:paraId="55A004F3" w14:textId="77777777" w:rsidTr="00A2713B">
        <w:tc>
          <w:tcPr>
            <w:tcW w:w="6655" w:type="dxa"/>
          </w:tcPr>
          <w:p w14:paraId="2D2816DA" w14:textId="0ACE414C" w:rsidR="000E4194" w:rsidRPr="00C03278" w:rsidRDefault="000E4194" w:rsidP="000E4194">
            <w:pPr>
              <w:tabs>
                <w:tab w:val="left" w:pos="720"/>
                <w:tab w:val="left" w:pos="1440"/>
                <w:tab w:val="left" w:leader="dot" w:pos="2579"/>
              </w:tabs>
              <w:contextualSpacing/>
              <w:jc w:val="both"/>
              <w:rPr>
                <w:rStyle w:val="hps"/>
                <w:rFonts w:ascii="Tahoma" w:hAnsi="Tahoma" w:cs="Tahoma"/>
                <w:b/>
                <w:bCs/>
                <w:sz w:val="18"/>
                <w:szCs w:val="18"/>
                <w:lang w:val="en"/>
              </w:rPr>
            </w:pPr>
            <w:r w:rsidRPr="00C559A4">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810" w:type="dxa"/>
          </w:tcPr>
          <w:p w14:paraId="76017219" w14:textId="061C82B3" w:rsidR="000E4194" w:rsidRPr="00960720" w:rsidRDefault="000E4194" w:rsidP="000E4194">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0E4194" w:rsidRPr="00960720" w:rsidRDefault="000E4194" w:rsidP="000E4194">
            <w:pPr>
              <w:pStyle w:val="BodyText"/>
              <w:snapToGrid w:val="0"/>
              <w:spacing w:before="120" w:after="120"/>
              <w:jc w:val="center"/>
              <w:rPr>
                <w:rFonts w:ascii="Tahoma" w:hAnsi="Tahoma" w:cs="Tahoma"/>
                <w:lang w:val="en"/>
              </w:rPr>
            </w:pPr>
          </w:p>
        </w:tc>
        <w:tc>
          <w:tcPr>
            <w:tcW w:w="1530" w:type="dxa"/>
          </w:tcPr>
          <w:p w14:paraId="314F98A7" w14:textId="77777777" w:rsidR="000E4194" w:rsidRPr="00960720" w:rsidRDefault="000E4194" w:rsidP="000E4194">
            <w:pPr>
              <w:pStyle w:val="BodyText"/>
              <w:snapToGrid w:val="0"/>
              <w:spacing w:before="120" w:after="120"/>
              <w:jc w:val="center"/>
              <w:rPr>
                <w:rFonts w:ascii="Tahoma" w:hAnsi="Tahoma" w:cs="Tahoma"/>
                <w:lang w:val="en"/>
              </w:rPr>
            </w:pPr>
          </w:p>
        </w:tc>
      </w:tr>
      <w:tr w:rsidR="000E4194" w:rsidRPr="00960720" w14:paraId="0EABE6C7" w14:textId="77777777" w:rsidTr="00A2713B">
        <w:tc>
          <w:tcPr>
            <w:tcW w:w="6655" w:type="dxa"/>
          </w:tcPr>
          <w:p w14:paraId="25ABC313" w14:textId="77777777" w:rsidR="000E4194" w:rsidRPr="00C559A4" w:rsidRDefault="000E4194" w:rsidP="000E4194">
            <w:pPr>
              <w:tabs>
                <w:tab w:val="left" w:pos="720"/>
                <w:tab w:val="left" w:pos="1440"/>
                <w:tab w:val="left" w:leader="dot" w:pos="2579"/>
              </w:tabs>
              <w:spacing w:after="0" w:line="240" w:lineRule="auto"/>
              <w:contextualSpacing/>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2.Approval of the amendment to art. 22-(1) of the Constitutive Act, as follows:</w:t>
            </w:r>
          </w:p>
          <w:p w14:paraId="76EAC6A6" w14:textId="496767CC" w:rsidR="000E4194" w:rsidRPr="00C03278" w:rsidRDefault="000E4194" w:rsidP="000E4194">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z w:val="20"/>
                <w:szCs w:val="20"/>
                <w:lang w:val="en"/>
              </w:rPr>
              <w:t xml:space="preserve"> Art. 22-(1) The board of directors delegates part of the management duties of the company to one or more directors, appointed from outside the board of directors, appointing one of them general director. The relations between the director/directors and the company will be governed by the mandate contract, signed on behalf of the company by an administrator appointed for this purpose by the board of directors</w:t>
            </w:r>
            <w:r>
              <w:rPr>
                <w:rStyle w:val="hps"/>
                <w:rFonts w:ascii="Times New Roman" w:hAnsi="Times New Roman" w:cs="Times New Roman"/>
                <w:sz w:val="20"/>
                <w:szCs w:val="20"/>
                <w:lang w:val="en"/>
              </w:rPr>
              <w:t>.</w:t>
            </w:r>
          </w:p>
        </w:tc>
        <w:tc>
          <w:tcPr>
            <w:tcW w:w="810" w:type="dxa"/>
          </w:tcPr>
          <w:p w14:paraId="27D3CF7C" w14:textId="77777777" w:rsidR="000E4194" w:rsidRPr="00960720" w:rsidRDefault="000E4194" w:rsidP="000E4194">
            <w:pPr>
              <w:pStyle w:val="BodyText"/>
              <w:snapToGrid w:val="0"/>
              <w:spacing w:before="120" w:after="120"/>
              <w:jc w:val="center"/>
              <w:rPr>
                <w:rFonts w:ascii="Tahoma" w:hAnsi="Tahoma" w:cs="Tahoma"/>
                <w:lang w:val="it-IT"/>
              </w:rPr>
            </w:pPr>
          </w:p>
        </w:tc>
        <w:tc>
          <w:tcPr>
            <w:tcW w:w="1170" w:type="dxa"/>
          </w:tcPr>
          <w:p w14:paraId="03CB8139" w14:textId="77777777" w:rsidR="000E4194" w:rsidRPr="00960720" w:rsidRDefault="000E4194" w:rsidP="000E4194">
            <w:pPr>
              <w:pStyle w:val="BodyText"/>
              <w:snapToGrid w:val="0"/>
              <w:spacing w:before="120" w:after="120"/>
              <w:jc w:val="center"/>
              <w:rPr>
                <w:rFonts w:ascii="Tahoma" w:hAnsi="Tahoma" w:cs="Tahoma"/>
                <w:lang w:val="it-IT"/>
              </w:rPr>
            </w:pPr>
          </w:p>
        </w:tc>
        <w:tc>
          <w:tcPr>
            <w:tcW w:w="1530" w:type="dxa"/>
          </w:tcPr>
          <w:p w14:paraId="31290B86" w14:textId="77777777" w:rsidR="000E4194" w:rsidRPr="00960720" w:rsidRDefault="000E4194" w:rsidP="000E4194">
            <w:pPr>
              <w:pStyle w:val="BodyText"/>
              <w:snapToGrid w:val="0"/>
              <w:spacing w:before="120" w:after="120"/>
              <w:jc w:val="center"/>
              <w:rPr>
                <w:rFonts w:ascii="Tahoma" w:hAnsi="Tahoma" w:cs="Tahoma"/>
                <w:lang w:val="it-IT"/>
              </w:rPr>
            </w:pPr>
          </w:p>
        </w:tc>
      </w:tr>
      <w:tr w:rsidR="000E4194" w:rsidRPr="00960720" w14:paraId="508EEBAE" w14:textId="77777777" w:rsidTr="00A2713B">
        <w:tc>
          <w:tcPr>
            <w:tcW w:w="6655" w:type="dxa"/>
          </w:tcPr>
          <w:p w14:paraId="6E157CCB" w14:textId="1F05EA48" w:rsidR="000E4194" w:rsidRPr="00C03278" w:rsidRDefault="000E4194" w:rsidP="000E4194">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pacing w:val="-5"/>
                <w:sz w:val="20"/>
                <w:szCs w:val="20"/>
                <w:lang w:val="en"/>
              </w:rPr>
              <w:t>3.Designation of  Mr. Mircea Ion Sperdea as the person authorized to sign the updated Constitutive Act of the company</w:t>
            </w:r>
            <w:r>
              <w:rPr>
                <w:rStyle w:val="hps"/>
                <w:rFonts w:ascii="Times New Roman" w:hAnsi="Times New Roman" w:cs="Times New Roman"/>
                <w:spacing w:val="-5"/>
                <w:sz w:val="20"/>
                <w:szCs w:val="20"/>
                <w:lang w:val="en"/>
              </w:rPr>
              <w:t>.</w:t>
            </w:r>
          </w:p>
        </w:tc>
        <w:tc>
          <w:tcPr>
            <w:tcW w:w="810" w:type="dxa"/>
          </w:tcPr>
          <w:p w14:paraId="496176AD" w14:textId="77777777" w:rsidR="000E4194" w:rsidRPr="00960720" w:rsidRDefault="000E4194" w:rsidP="000E4194">
            <w:pPr>
              <w:pStyle w:val="BodyText"/>
              <w:snapToGrid w:val="0"/>
              <w:spacing w:before="120" w:after="120"/>
              <w:jc w:val="center"/>
              <w:rPr>
                <w:rFonts w:ascii="Tahoma" w:hAnsi="Tahoma" w:cs="Tahoma"/>
                <w:lang w:val="it-IT"/>
              </w:rPr>
            </w:pPr>
          </w:p>
        </w:tc>
        <w:tc>
          <w:tcPr>
            <w:tcW w:w="1170" w:type="dxa"/>
          </w:tcPr>
          <w:p w14:paraId="3B12994C" w14:textId="77777777" w:rsidR="000E4194" w:rsidRPr="00960720" w:rsidRDefault="000E4194" w:rsidP="000E4194">
            <w:pPr>
              <w:pStyle w:val="BodyText"/>
              <w:snapToGrid w:val="0"/>
              <w:spacing w:before="120" w:after="120"/>
              <w:jc w:val="center"/>
              <w:rPr>
                <w:rFonts w:ascii="Tahoma" w:hAnsi="Tahoma" w:cs="Tahoma"/>
                <w:lang w:val="it-IT"/>
              </w:rPr>
            </w:pPr>
          </w:p>
        </w:tc>
        <w:tc>
          <w:tcPr>
            <w:tcW w:w="1530" w:type="dxa"/>
          </w:tcPr>
          <w:p w14:paraId="538FD944" w14:textId="77777777" w:rsidR="000E4194" w:rsidRPr="00960720" w:rsidRDefault="000E4194" w:rsidP="000E4194">
            <w:pPr>
              <w:pStyle w:val="BodyText"/>
              <w:snapToGrid w:val="0"/>
              <w:spacing w:before="120" w:after="120"/>
              <w:jc w:val="center"/>
              <w:rPr>
                <w:rFonts w:ascii="Tahoma" w:hAnsi="Tahoma" w:cs="Tahoma"/>
                <w:lang w:val="it-IT"/>
              </w:rPr>
            </w:pPr>
          </w:p>
        </w:tc>
      </w:tr>
      <w:tr w:rsidR="000E4194" w:rsidRPr="00960720" w14:paraId="1325059C" w14:textId="77777777" w:rsidTr="00A2713B">
        <w:tc>
          <w:tcPr>
            <w:tcW w:w="6655" w:type="dxa"/>
          </w:tcPr>
          <w:p w14:paraId="2B771607" w14:textId="40F99895" w:rsidR="000E4194" w:rsidRPr="00C03278" w:rsidRDefault="000E4194" w:rsidP="000E4194">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pacing w:val="-5"/>
                <w:sz w:val="20"/>
                <w:szCs w:val="20"/>
                <w:lang w:val="en"/>
              </w:rPr>
              <w:t>4.Empowerment of Mr. Mircea Ion Sperdea, General Manager of the company, to sign the decision of the Extraordinary General Meeting of Shareholders (EGMS) and any other acts necessary to implement the EGMS decision and to perform the formalities of publicity and registration</w:t>
            </w:r>
            <w:r>
              <w:rPr>
                <w:rStyle w:val="hps"/>
                <w:rFonts w:ascii="Times New Roman" w:hAnsi="Times New Roman" w:cs="Times New Roman"/>
                <w:spacing w:val="-5"/>
                <w:sz w:val="20"/>
                <w:szCs w:val="20"/>
                <w:lang w:val="en"/>
              </w:rPr>
              <w:t>.</w:t>
            </w:r>
          </w:p>
        </w:tc>
        <w:tc>
          <w:tcPr>
            <w:tcW w:w="810" w:type="dxa"/>
          </w:tcPr>
          <w:p w14:paraId="1294DA0C" w14:textId="77777777" w:rsidR="000E4194" w:rsidRPr="00960720" w:rsidRDefault="000E4194" w:rsidP="000E4194">
            <w:pPr>
              <w:pStyle w:val="BodyText"/>
              <w:snapToGrid w:val="0"/>
              <w:spacing w:before="120" w:after="120"/>
              <w:jc w:val="center"/>
              <w:rPr>
                <w:rFonts w:ascii="Tahoma" w:hAnsi="Tahoma" w:cs="Tahoma"/>
                <w:lang w:val="it-IT"/>
              </w:rPr>
            </w:pPr>
          </w:p>
        </w:tc>
        <w:tc>
          <w:tcPr>
            <w:tcW w:w="1170" w:type="dxa"/>
          </w:tcPr>
          <w:p w14:paraId="737DA71E" w14:textId="77777777" w:rsidR="000E4194" w:rsidRPr="00960720" w:rsidRDefault="000E4194" w:rsidP="000E4194">
            <w:pPr>
              <w:pStyle w:val="BodyText"/>
              <w:snapToGrid w:val="0"/>
              <w:spacing w:before="120" w:after="120"/>
              <w:jc w:val="center"/>
              <w:rPr>
                <w:rFonts w:ascii="Tahoma" w:hAnsi="Tahoma" w:cs="Tahoma"/>
                <w:lang w:val="it-IT"/>
              </w:rPr>
            </w:pPr>
          </w:p>
        </w:tc>
        <w:tc>
          <w:tcPr>
            <w:tcW w:w="1530" w:type="dxa"/>
          </w:tcPr>
          <w:p w14:paraId="368122E9" w14:textId="77777777" w:rsidR="000E4194" w:rsidRPr="00960720" w:rsidRDefault="000E4194" w:rsidP="000E4194">
            <w:pPr>
              <w:pStyle w:val="BodyText"/>
              <w:snapToGrid w:val="0"/>
              <w:spacing w:before="120" w:after="120"/>
              <w:jc w:val="center"/>
              <w:rPr>
                <w:rFonts w:ascii="Tahoma" w:hAnsi="Tahoma" w:cs="Tahoma"/>
                <w:lang w:val="it-IT"/>
              </w:rPr>
            </w:pPr>
          </w:p>
        </w:tc>
      </w:tr>
    </w:tbl>
    <w:p w14:paraId="78538E0C" w14:textId="77777777" w:rsidR="00A2713B" w:rsidRPr="00A2713B" w:rsidRDefault="00A2713B" w:rsidP="00A2713B">
      <w:pPr>
        <w:pStyle w:val="Body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C21E5A">
        <w:rPr>
          <w:rFonts w:ascii="Times New Roman" w:hAnsi="Times New Roman"/>
          <w:sz w:val="24"/>
          <w:szCs w:val="24"/>
          <w:lang w:val="en"/>
        </w:rPr>
        <w:t>the</w:t>
      </w:r>
      <w:proofErr w:type="gramEnd"/>
      <w:r w:rsidRPr="00C21E5A">
        <w:rPr>
          <w:rFonts w:ascii="Times New Roman" w:hAnsi="Times New Roman"/>
          <w:sz w:val="24"/>
          <w:szCs w:val="24"/>
          <w:lang w:val="en"/>
        </w:rPr>
        <w:t xml:space="preserve"> vote will expressed by marking with “X” in only one box </w:t>
      </w:r>
      <w:proofErr w:type="spellStart"/>
      <w:r w:rsidRPr="00C21E5A">
        <w:rPr>
          <w:rFonts w:ascii="Times New Roman" w:hAnsi="Times New Roman"/>
          <w:sz w:val="24"/>
          <w:szCs w:val="24"/>
          <w:lang w:val="en"/>
        </w:rPr>
        <w:t>coresponding</w:t>
      </w:r>
      <w:proofErr w:type="spellEnd"/>
      <w:r w:rsidRPr="00C21E5A">
        <w:rPr>
          <w:rFonts w:ascii="Times New Roman" w:hAnsi="Times New Roman"/>
          <w:sz w:val="24"/>
          <w:szCs w:val="24"/>
          <w:lang w:val="en"/>
        </w:rPr>
        <w:t xml:space="preserve"> to vote intention, respectively </w:t>
      </w:r>
      <w:proofErr w:type="gramStart"/>
      <w:r w:rsidRPr="00C21E5A">
        <w:rPr>
          <w:rFonts w:ascii="Times New Roman" w:hAnsi="Times New Roman"/>
          <w:sz w:val="24"/>
          <w:szCs w:val="24"/>
          <w:lang w:val="en"/>
        </w:rPr>
        <w:t>“ PRO</w:t>
      </w:r>
      <w:proofErr w:type="gramEnd"/>
      <w:r w:rsidRPr="00C21E5A">
        <w:rPr>
          <w:rFonts w:ascii="Times New Roman" w:hAnsi="Times New Roman"/>
          <w:sz w:val="24"/>
          <w:szCs w:val="24"/>
          <w:lang w:val="en"/>
        </w:rPr>
        <w:t>”,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Body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BodyText"/>
        <w:spacing w:after="0"/>
        <w:ind w:firstLine="763"/>
        <w:rPr>
          <w:rFonts w:ascii="Times New Roman" w:hAnsi="Times New Roman"/>
          <w:sz w:val="24"/>
          <w:szCs w:val="24"/>
          <w:lang w:val="en-GB"/>
        </w:rPr>
      </w:pPr>
    </w:p>
    <w:p w14:paraId="3B6F7C96" w14:textId="3B3ADC6A" w:rsidR="000310A3" w:rsidRPr="000310A3" w:rsidRDefault="00D02076" w:rsidP="00C21E5A">
      <w:pPr>
        <w:pStyle w:val="Body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E4194"/>
    <w:rsid w:val="00202A49"/>
    <w:rsid w:val="003755B3"/>
    <w:rsid w:val="00415F52"/>
    <w:rsid w:val="004227BF"/>
    <w:rsid w:val="00445506"/>
    <w:rsid w:val="00461DFF"/>
    <w:rsid w:val="004B4E83"/>
    <w:rsid w:val="004D4714"/>
    <w:rsid w:val="00594C85"/>
    <w:rsid w:val="00634BB1"/>
    <w:rsid w:val="00656C05"/>
    <w:rsid w:val="007B3A9E"/>
    <w:rsid w:val="008C5D18"/>
    <w:rsid w:val="00A216CC"/>
    <w:rsid w:val="00A2713B"/>
    <w:rsid w:val="00B625A3"/>
    <w:rsid w:val="00C21E5A"/>
    <w:rsid w:val="00D02076"/>
    <w:rsid w:val="00D03DA9"/>
    <w:rsid w:val="00D1335E"/>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2081</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2023-06-08T08:00:00Z</dcterms:created>
  <dcterms:modified xsi:type="dcterms:W3CDTF">2023-06-08T08:00:00Z</dcterms:modified>
</cp:coreProperties>
</file>