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DA2345" w14:textId="6BF1EF20" w:rsidR="00656C05" w:rsidRDefault="008C5D18" w:rsidP="008C5D18">
      <w:pPr>
        <w:pBdr>
          <w:bottom w:val="single" w:sz="12" w:space="1" w:color="auto"/>
        </w:pBdr>
        <w:ind w:left="-426"/>
        <w:rPr>
          <w:u w:val="single"/>
        </w:rPr>
      </w:pPr>
      <w:r w:rsidRPr="008C5D18">
        <w:drawing>
          <wp:anchor distT="0" distB="0" distL="114300" distR="114300" simplePos="0" relativeHeight="251660288" behindDoc="0" locked="0" layoutInCell="1" allowOverlap="1" wp14:anchorId="16B32AD7" wp14:editId="57EAD5D3">
            <wp:simplePos x="0" y="0"/>
            <wp:positionH relativeFrom="column">
              <wp:posOffset>4395470</wp:posOffset>
            </wp:positionH>
            <wp:positionV relativeFrom="paragraph">
              <wp:posOffset>-57032</wp:posOffset>
            </wp:positionV>
            <wp:extent cx="2089785" cy="1358265"/>
            <wp:effectExtent l="0" t="0" r="5715" b="0"/>
            <wp:wrapNone/>
            <wp:docPr id="36" name="Imagin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089785" cy="1358265"/>
                    </a:xfrm>
                    <a:prstGeom prst="rect">
                      <a:avLst/>
                    </a:prstGeom>
                    <a:noFill/>
                  </pic:spPr>
                </pic:pic>
              </a:graphicData>
            </a:graphic>
            <wp14:sizeRelH relativeFrom="page">
              <wp14:pctWidth>0</wp14:pctWidth>
            </wp14:sizeRelH>
            <wp14:sizeRelV relativeFrom="page">
              <wp14:pctHeight>0</wp14:pctHeight>
            </wp14:sizeRelV>
          </wp:anchor>
        </w:drawing>
      </w:r>
      <w:r w:rsidRPr="008C5D18">
        <mc:AlternateContent>
          <mc:Choice Requires="wps">
            <w:drawing>
              <wp:anchor distT="0" distB="0" distL="114300" distR="114300" simplePos="0" relativeHeight="251659264" behindDoc="0" locked="0" layoutInCell="1" allowOverlap="1" wp14:anchorId="1044E94F" wp14:editId="0E59F357">
                <wp:simplePos x="0" y="0"/>
                <wp:positionH relativeFrom="column">
                  <wp:posOffset>1108946</wp:posOffset>
                </wp:positionH>
                <wp:positionV relativeFrom="paragraph">
                  <wp:posOffset>50094</wp:posOffset>
                </wp:positionV>
                <wp:extent cx="3339548" cy="1280160"/>
                <wp:effectExtent l="0" t="0"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9548" cy="12801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5A0E531"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ŞANTIERUL NAVAL ORŞOVA S.A.</w:t>
                            </w:r>
                          </w:p>
                          <w:p w14:paraId="588544D1"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Nr. RC J25/150/1991 CIF: RO 1614734</w:t>
                            </w:r>
                          </w:p>
                          <w:p w14:paraId="0BADF2BA" w14:textId="77777777" w:rsidR="007B3A9E" w:rsidRPr="00007825" w:rsidRDefault="007B3A9E" w:rsidP="008C5D18">
                            <w:pPr>
                              <w:spacing w:after="0" w:line="240" w:lineRule="auto"/>
                              <w:jc w:val="center"/>
                              <w:rPr>
                                <w:rFonts w:ascii="Arial" w:hAnsi="Arial" w:cs="Arial"/>
                                <w:b/>
                                <w:sz w:val="16"/>
                                <w:lang w:val="fr-FR"/>
                              </w:rPr>
                            </w:pPr>
                            <w:r w:rsidRPr="00007825">
                              <w:rPr>
                                <w:rFonts w:ascii="Arial" w:hAnsi="Arial" w:cs="Arial"/>
                                <w:b/>
                                <w:sz w:val="16"/>
                                <w:lang w:val="fr-FR"/>
                              </w:rPr>
                              <w:t>Capital social:   - subscris   28.557.297,5 lei</w:t>
                            </w:r>
                          </w:p>
                          <w:p w14:paraId="2B457328" w14:textId="77777777" w:rsidR="007B3A9E" w:rsidRPr="00007825" w:rsidRDefault="007B3A9E" w:rsidP="008C5D18">
                            <w:pPr>
                              <w:spacing w:after="0" w:line="240" w:lineRule="auto"/>
                              <w:jc w:val="center"/>
                              <w:rPr>
                                <w:rFonts w:ascii="Arial" w:hAnsi="Arial" w:cs="Arial"/>
                                <w:b/>
                                <w:sz w:val="16"/>
                                <w:lang w:val="fr-FR"/>
                              </w:rPr>
                            </w:pPr>
                            <w:r w:rsidRPr="00007825">
                              <w:rPr>
                                <w:rFonts w:ascii="Arial" w:hAnsi="Arial" w:cs="Arial"/>
                                <w:b/>
                                <w:sz w:val="16"/>
                                <w:lang w:val="fr-FR"/>
                              </w:rPr>
                              <w:t xml:space="preserve">                          - varsat       28.557.297,5 lei</w:t>
                            </w:r>
                          </w:p>
                          <w:p w14:paraId="225F981B"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Str. Tufări, nr. 4, Orşova, 225200, Mehedinţi</w:t>
                            </w:r>
                          </w:p>
                          <w:p w14:paraId="485AFDBA" w14:textId="77777777" w:rsidR="007B3A9E" w:rsidRPr="007B3A9E" w:rsidRDefault="007B3A9E" w:rsidP="008C5D18">
                            <w:pPr>
                              <w:pStyle w:val="Heading7"/>
                              <w:ind w:firstLine="720"/>
                              <w:rPr>
                                <w:b w:val="0"/>
                                <w:bCs w:val="0"/>
                                <w:sz w:val="16"/>
                              </w:rPr>
                            </w:pPr>
                            <w:r w:rsidRPr="007B3A9E">
                              <w:rPr>
                                <w:b w:val="0"/>
                                <w:bCs w:val="0"/>
                                <w:sz w:val="16"/>
                              </w:rPr>
                              <w:t>Tel.: 0252/362.399; 0252/361.885; Fax: 0252/360.648</w:t>
                            </w:r>
                          </w:p>
                          <w:p w14:paraId="65C4B211"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lang w:val="fr-FR"/>
                              </w:rPr>
                              <w:t xml:space="preserve">E-mail: </w:t>
                            </w:r>
                            <w:hyperlink r:id="rId6" w:history="1">
                              <w:r w:rsidRPr="007B3A9E">
                                <w:rPr>
                                  <w:rStyle w:val="Hyperlink"/>
                                  <w:rFonts w:ascii="Arial" w:hAnsi="Arial" w:cs="Arial"/>
                                  <w:color w:val="auto"/>
                                  <w:sz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mircea.sperdea@snorsova.ro</w:t>
                              </w:r>
                            </w:hyperlink>
                            <w:r w:rsidRPr="007B3A9E">
                              <w:rPr>
                                <w:rFonts w:ascii="Arial" w:hAnsi="Arial" w:cs="Arial"/>
                                <w:color w:val="000000" w:themeColor="text1"/>
                                <w:sz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Pr="00007825">
                              <w:rPr>
                                <w:rFonts w:ascii="Arial" w:hAnsi="Arial" w:cs="Arial"/>
                                <w:b/>
                                <w:sz w:val="16"/>
                              </w:rPr>
                              <w:t xml:space="preserve"> </w:t>
                            </w:r>
                            <w:hyperlink r:id="rId7" w:history="1">
                              <w:r w:rsidRPr="00007825">
                                <w:rPr>
                                  <w:rFonts w:ascii="Arial" w:hAnsi="Arial" w:cs="Arial"/>
                                  <w:b/>
                                  <w:sz w:val="16"/>
                                </w:rPr>
                                <w:t>marketing@snorsova.ro</w:t>
                              </w:r>
                            </w:hyperlink>
                          </w:p>
                          <w:p w14:paraId="45F02CCA"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Codul LEI (Legal Entity Identifier): 254900UXAJ8TPIKLXG79</w:t>
                            </w:r>
                          </w:p>
                          <w:p w14:paraId="29F30977"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Cod IBAN: RO96RNCB0181022634120001- B.C.R. Orşova</w:t>
                            </w:r>
                          </w:p>
                          <w:p w14:paraId="6BBEEA07" w14:textId="77777777" w:rsidR="007B3A9E" w:rsidRPr="00007825" w:rsidRDefault="007B3A9E" w:rsidP="008C5D18">
                            <w:pPr>
                              <w:pStyle w:val="Heading1"/>
                              <w:jc w:val="center"/>
                              <w:rPr>
                                <w:rFonts w:ascii="Arial" w:hAnsi="Arial" w:cs="Arial"/>
                                <w:sz w:val="16"/>
                                <w:szCs w:val="16"/>
                                <w:lang w:val="en-GB"/>
                              </w:rPr>
                            </w:pPr>
                            <w:r w:rsidRPr="00007825">
                              <w:rPr>
                                <w:rFonts w:ascii="Arial" w:hAnsi="Arial" w:cs="Arial"/>
                                <w:sz w:val="16"/>
                                <w:szCs w:val="16"/>
                                <w:lang w:val="en-GB"/>
                              </w:rPr>
                              <w:t>Cod IBAN: RO59BRDE260SV03176142600- B.R.D. Orşova</w:t>
                            </w:r>
                          </w:p>
                          <w:p w14:paraId="1624F98B" w14:textId="77777777" w:rsidR="007B3A9E" w:rsidRPr="006E6EB4" w:rsidRDefault="007B3A9E" w:rsidP="008C5D18">
                            <w:pPr>
                              <w:spacing w:after="0" w:line="240" w:lineRule="auto"/>
                              <w:rPr>
                                <w:rFonts w:eastAsia="Arial Unicode MS"/>
                              </w:rPr>
                            </w:pPr>
                          </w:p>
                          <w:p w14:paraId="23860BA9" w14:textId="77777777" w:rsidR="007B3A9E" w:rsidRDefault="007B3A9E" w:rsidP="008C5D18">
                            <w:pPr>
                              <w:pStyle w:val="Header"/>
                              <w:jc w:val="center"/>
                              <w:rPr>
                                <w:sz w:val="16"/>
                              </w:rPr>
                            </w:pPr>
                          </w:p>
                          <w:p w14:paraId="687A14C7" w14:textId="77777777" w:rsidR="007B3A9E" w:rsidRDefault="007B3A9E" w:rsidP="008C5D18">
                            <w:pPr>
                              <w:jc w:val="center"/>
                              <w:rPr>
                                <w:sz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44E94F" id="_x0000_t202" coordsize="21600,21600" o:spt="202" path="m,l,21600r21600,l21600,xe">
                <v:stroke joinstyle="miter"/>
                <v:path gradientshapeok="t" o:connecttype="rect"/>
              </v:shapetype>
              <v:shape id="Text Box 4" o:spid="_x0000_s1026" type="#_x0000_t202" style="position:absolute;left:0;text-align:left;margin-left:87.3pt;margin-top:3.95pt;width:262.95pt;height:100.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" stroked="f">
                <v:textbox>
                  <w:txbxContent>
                    <w:p w14:paraId="15A0E531"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ŞANTIERUL NAVAL ORŞOVA S.A.</w:t>
                      </w:r>
                    </w:p>
                    <w:p w14:paraId="588544D1"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Nr. RC J25/150/1991 CIF: RO 1614734</w:t>
                      </w:r>
                    </w:p>
                    <w:p w14:paraId="0BADF2BA" w14:textId="77777777" w:rsidR="007B3A9E" w:rsidRPr="00007825" w:rsidRDefault="007B3A9E" w:rsidP="008C5D18">
                      <w:pPr>
                        <w:spacing w:after="0" w:line="240" w:lineRule="auto"/>
                        <w:jc w:val="center"/>
                        <w:rPr>
                          <w:rFonts w:ascii="Arial" w:hAnsi="Arial" w:cs="Arial"/>
                          <w:b/>
                          <w:sz w:val="16"/>
                          <w:lang w:val="fr-FR"/>
                        </w:rPr>
                      </w:pPr>
                      <w:r w:rsidRPr="00007825">
                        <w:rPr>
                          <w:rFonts w:ascii="Arial" w:hAnsi="Arial" w:cs="Arial"/>
                          <w:b/>
                          <w:sz w:val="16"/>
                          <w:lang w:val="fr-FR"/>
                        </w:rPr>
                        <w:t>Capital social:   - subscris   28.557.297,5 lei</w:t>
                      </w:r>
                    </w:p>
                    <w:p w14:paraId="2B457328" w14:textId="77777777" w:rsidR="007B3A9E" w:rsidRPr="00007825" w:rsidRDefault="007B3A9E" w:rsidP="008C5D18">
                      <w:pPr>
                        <w:spacing w:after="0" w:line="240" w:lineRule="auto"/>
                        <w:jc w:val="center"/>
                        <w:rPr>
                          <w:rFonts w:ascii="Arial" w:hAnsi="Arial" w:cs="Arial"/>
                          <w:b/>
                          <w:sz w:val="16"/>
                          <w:lang w:val="fr-FR"/>
                        </w:rPr>
                      </w:pPr>
                      <w:r w:rsidRPr="00007825">
                        <w:rPr>
                          <w:rFonts w:ascii="Arial" w:hAnsi="Arial" w:cs="Arial"/>
                          <w:b/>
                          <w:sz w:val="16"/>
                          <w:lang w:val="fr-FR"/>
                        </w:rPr>
                        <w:t xml:space="preserve">                          - varsat       28.557.297,5 lei</w:t>
                      </w:r>
                    </w:p>
                    <w:p w14:paraId="225F981B"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Str. Tufări, nr. 4, Orşova, 225200, Mehedinţi</w:t>
                      </w:r>
                    </w:p>
                    <w:p w14:paraId="485AFDBA" w14:textId="77777777" w:rsidR="007B3A9E" w:rsidRPr="007B3A9E" w:rsidRDefault="007B3A9E" w:rsidP="008C5D18">
                      <w:pPr>
                        <w:pStyle w:val="Heading7"/>
                        <w:ind w:firstLine="720"/>
                        <w:rPr>
                          <w:b w:val="0"/>
                          <w:bCs w:val="0"/>
                          <w:sz w:val="16"/>
                        </w:rPr>
                      </w:pPr>
                      <w:r w:rsidRPr="007B3A9E">
                        <w:rPr>
                          <w:b w:val="0"/>
                          <w:bCs w:val="0"/>
                          <w:sz w:val="16"/>
                        </w:rPr>
                        <w:t>Tel.: 0252/362.399; 0252/361.885; Fax: 0252/360.648</w:t>
                      </w:r>
                    </w:p>
                    <w:p w14:paraId="65C4B211"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lang w:val="fr-FR"/>
                        </w:rPr>
                        <w:t xml:space="preserve">E-mail: </w:t>
                      </w:r>
                      <w:hyperlink r:id="rId8" w:history="1">
                        <w:r w:rsidRPr="007B3A9E">
                          <w:rPr>
                            <w:rStyle w:val="Hyperlink"/>
                            <w:rFonts w:ascii="Arial" w:hAnsi="Arial" w:cs="Arial"/>
                            <w:color w:val="auto"/>
                            <w:sz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mircea.sperdea@snorsova.ro</w:t>
                        </w:r>
                      </w:hyperlink>
                      <w:r w:rsidRPr="007B3A9E">
                        <w:rPr>
                          <w:rFonts w:ascii="Arial" w:hAnsi="Arial" w:cs="Arial"/>
                          <w:color w:val="000000" w:themeColor="text1"/>
                          <w:sz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Pr="00007825">
                        <w:rPr>
                          <w:rFonts w:ascii="Arial" w:hAnsi="Arial" w:cs="Arial"/>
                          <w:b/>
                          <w:sz w:val="16"/>
                        </w:rPr>
                        <w:t xml:space="preserve"> </w:t>
                      </w:r>
                      <w:hyperlink r:id="rId9" w:history="1">
                        <w:r w:rsidRPr="00007825">
                          <w:rPr>
                            <w:rFonts w:ascii="Arial" w:hAnsi="Arial" w:cs="Arial"/>
                            <w:b/>
                            <w:sz w:val="16"/>
                          </w:rPr>
                          <w:t>marketing@snorsova.ro</w:t>
                        </w:r>
                      </w:hyperlink>
                    </w:p>
                    <w:p w14:paraId="45F02CCA"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Codul LEI (Legal Entity Identifier): 254900UXAJ8TPIKLXG79</w:t>
                      </w:r>
                    </w:p>
                    <w:p w14:paraId="29F30977"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Cod IBAN: RO96RNCB0181022634120001- B.C.R. Orşova</w:t>
                      </w:r>
                    </w:p>
                    <w:p w14:paraId="6BBEEA07" w14:textId="77777777" w:rsidR="007B3A9E" w:rsidRPr="00007825" w:rsidRDefault="007B3A9E" w:rsidP="008C5D18">
                      <w:pPr>
                        <w:pStyle w:val="Heading1"/>
                        <w:jc w:val="center"/>
                        <w:rPr>
                          <w:rFonts w:ascii="Arial" w:hAnsi="Arial" w:cs="Arial"/>
                          <w:sz w:val="16"/>
                          <w:szCs w:val="16"/>
                          <w:lang w:val="en-GB"/>
                        </w:rPr>
                      </w:pPr>
                      <w:r w:rsidRPr="00007825">
                        <w:rPr>
                          <w:rFonts w:ascii="Arial" w:hAnsi="Arial" w:cs="Arial"/>
                          <w:sz w:val="16"/>
                          <w:szCs w:val="16"/>
                          <w:lang w:val="en-GB"/>
                        </w:rPr>
                        <w:t>Cod IBAN: RO59BRDE260SV03176142600- B.R.D. Orşova</w:t>
                      </w:r>
                    </w:p>
                    <w:p w14:paraId="1624F98B" w14:textId="77777777" w:rsidR="007B3A9E" w:rsidRPr="006E6EB4" w:rsidRDefault="007B3A9E" w:rsidP="008C5D18">
                      <w:pPr>
                        <w:spacing w:after="0" w:line="240" w:lineRule="auto"/>
                        <w:rPr>
                          <w:rFonts w:eastAsia="Arial Unicode MS"/>
                        </w:rPr>
                      </w:pPr>
                    </w:p>
                    <w:p w14:paraId="23860BA9" w14:textId="77777777" w:rsidR="007B3A9E" w:rsidRDefault="007B3A9E" w:rsidP="008C5D18">
                      <w:pPr>
                        <w:pStyle w:val="Header"/>
                        <w:jc w:val="center"/>
                        <w:rPr>
                          <w:sz w:val="16"/>
                        </w:rPr>
                      </w:pPr>
                    </w:p>
                    <w:p w14:paraId="687A14C7" w14:textId="77777777" w:rsidR="007B3A9E" w:rsidRDefault="007B3A9E" w:rsidP="008C5D18">
                      <w:pPr>
                        <w:jc w:val="center"/>
                        <w:rPr>
                          <w:sz w:val="16"/>
                        </w:rPr>
                      </w:pPr>
                    </w:p>
                  </w:txbxContent>
                </v:textbox>
              </v:shape>
            </w:pict>
          </mc:Fallback>
        </mc:AlternateContent>
      </w:r>
      <w:r>
        <w:drawing>
          <wp:inline distT="0" distB="0" distL="0" distR="0" wp14:anchorId="3584ED6C" wp14:editId="092CED16">
            <wp:extent cx="1352163" cy="1372265"/>
            <wp:effectExtent l="8890" t="0" r="0" b="0"/>
            <wp:docPr id="37"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igla sno sa.jpg"/>
                    <pic:cNvPicPr/>
                  </pic:nvPicPr>
                  <pic:blipFill>
                    <a:blip r:embed="rId10" cstate="print">
                      <a:extLst>
                        <a:ext uri="{28A0092B-C50C-407E-A947-70E740481C1C}">
                          <a14:useLocalDpi xmlns:a14="http://schemas.microsoft.com/office/drawing/2010/main" val="0"/>
                        </a:ext>
                      </a:extLst>
                    </a:blip>
                    <a:stretch>
                      <a:fillRect/>
                    </a:stretch>
                  </pic:blipFill>
                  <pic:spPr>
                    <a:xfrm rot="5400000">
                      <a:off x="0" y="0"/>
                      <a:ext cx="1366681" cy="1386998"/>
                    </a:xfrm>
                    <a:prstGeom prst="rect">
                      <a:avLst/>
                    </a:prstGeom>
                  </pic:spPr>
                </pic:pic>
              </a:graphicData>
            </a:graphic>
          </wp:inline>
        </w:drawing>
      </w:r>
    </w:p>
    <w:p w14:paraId="4F3298C0" w14:textId="77777777" w:rsidR="00C9560D" w:rsidRDefault="00C9560D" w:rsidP="00C9560D">
      <w:pPr>
        <w:pStyle w:val="Header"/>
        <w:jc w:val="center"/>
        <w:rPr>
          <w:rFonts w:ascii="Tahoma" w:hAnsi="Tahoma" w:cs="Tahoma"/>
          <w:b/>
          <w:spacing w:val="-5"/>
          <w:sz w:val="28"/>
          <w:szCs w:val="28"/>
        </w:rPr>
      </w:pPr>
      <w:r>
        <w:rPr>
          <w:rFonts w:ascii="Tahoma" w:hAnsi="Tahoma" w:cs="Tahoma"/>
          <w:b/>
          <w:spacing w:val="-5"/>
          <w:sz w:val="28"/>
          <w:szCs w:val="28"/>
        </w:rPr>
        <w:t>VOTE BULLETIN¹</w:t>
      </w:r>
    </w:p>
    <w:p w14:paraId="631AE693" w14:textId="77777777" w:rsidR="00C9560D" w:rsidRDefault="00C9560D" w:rsidP="00C9560D">
      <w:pPr>
        <w:pStyle w:val="Header"/>
        <w:jc w:val="center"/>
        <w:rPr>
          <w:rStyle w:val="tlid-translation"/>
          <w:b/>
          <w:sz w:val="28"/>
          <w:szCs w:val="28"/>
        </w:rPr>
      </w:pPr>
      <w:r w:rsidRPr="00DB3071">
        <w:rPr>
          <w:rStyle w:val="tlid-translation"/>
          <w:b/>
          <w:sz w:val="28"/>
          <w:szCs w:val="28"/>
        </w:rPr>
        <w:t xml:space="preserve">BY CORRESPONDENCE OF </w:t>
      </w:r>
      <w:r>
        <w:rPr>
          <w:rStyle w:val="tlid-translation"/>
          <w:b/>
          <w:sz w:val="28"/>
          <w:szCs w:val="28"/>
        </w:rPr>
        <w:t>LEGAL</w:t>
      </w:r>
      <w:r w:rsidRPr="00DB3071">
        <w:rPr>
          <w:rStyle w:val="tlid-translation"/>
          <w:b/>
          <w:sz w:val="28"/>
          <w:szCs w:val="28"/>
        </w:rPr>
        <w:t xml:space="preserve"> PERSONS</w:t>
      </w:r>
    </w:p>
    <w:p w14:paraId="6ABE0790" w14:textId="798C5623" w:rsidR="00C9560D" w:rsidRDefault="00C9560D" w:rsidP="00C9560D">
      <w:pPr>
        <w:pStyle w:val="Header"/>
        <w:jc w:val="center"/>
        <w:rPr>
          <w:rFonts w:ascii="Tahoma" w:hAnsi="Tahoma" w:cs="Tahoma"/>
          <w:b/>
          <w:spacing w:val="-5"/>
          <w:sz w:val="28"/>
          <w:szCs w:val="28"/>
        </w:rPr>
      </w:pPr>
      <w:r w:rsidRPr="00FF3663">
        <w:rPr>
          <w:rFonts w:ascii="Tahoma" w:hAnsi="Tahoma" w:cs="Tahoma"/>
          <w:b/>
          <w:spacing w:val="-5"/>
          <w:sz w:val="28"/>
          <w:szCs w:val="28"/>
        </w:rPr>
        <w:t xml:space="preserve">Dedicated to item </w:t>
      </w:r>
      <w:r w:rsidR="00D94068">
        <w:rPr>
          <w:rFonts w:ascii="Tahoma" w:hAnsi="Tahoma" w:cs="Tahoma"/>
          <w:b/>
          <w:spacing w:val="-5"/>
          <w:sz w:val="28"/>
          <w:szCs w:val="28"/>
        </w:rPr>
        <w:t>8</w:t>
      </w:r>
      <w:r w:rsidRPr="00FF3663">
        <w:rPr>
          <w:rFonts w:ascii="Tahoma" w:hAnsi="Tahoma" w:cs="Tahoma"/>
          <w:b/>
          <w:spacing w:val="-5"/>
          <w:sz w:val="28"/>
          <w:szCs w:val="28"/>
        </w:rPr>
        <w:t xml:space="preserve"> on the OGMS agenda</w:t>
      </w:r>
    </w:p>
    <w:p w14:paraId="6A0453C6" w14:textId="456C5CF4" w:rsidR="00C9560D" w:rsidRDefault="00C9560D" w:rsidP="00C9560D">
      <w:pPr>
        <w:pStyle w:val="BodyText"/>
        <w:spacing w:after="0"/>
        <w:ind w:firstLine="763"/>
        <w:rPr>
          <w:rFonts w:ascii="Tahoma" w:hAnsi="Tahoma" w:cs="Tahoma"/>
          <w:szCs w:val="24"/>
          <w:lang w:val="ro-RO"/>
        </w:rPr>
      </w:pPr>
      <w:r>
        <w:rPr>
          <w:rFonts w:ascii="Tahoma" w:hAnsi="Tahoma" w:cs="Tahoma"/>
          <w:szCs w:val="24"/>
          <w:lang w:val="ro-RO"/>
        </w:rPr>
        <w:t xml:space="preserve">Subscribed </w:t>
      </w:r>
      <w:r>
        <w:rPr>
          <w:rFonts w:ascii="Tahoma" w:hAnsi="Tahoma" w:cs="Tahoma"/>
          <w:b/>
          <w:szCs w:val="24"/>
          <w:lang w:val="ro-RO"/>
        </w:rPr>
        <w:t>______________________</w:t>
      </w:r>
      <w:r>
        <w:rPr>
          <w:rFonts w:ascii="Tahoma" w:hAnsi="Tahoma" w:cs="Tahoma"/>
          <w:szCs w:val="24"/>
          <w:lang w:val="ro-RO"/>
        </w:rPr>
        <w:t>, with headquarter in ___________ str. _____</w:t>
      </w:r>
      <w:r>
        <w:rPr>
          <w:rFonts w:ascii="Tahoma" w:hAnsi="Tahoma" w:cs="Tahoma"/>
          <w:color w:val="0000FF"/>
          <w:szCs w:val="24"/>
          <w:lang w:val="ro-RO"/>
        </w:rPr>
        <w:t xml:space="preserve"> </w:t>
      </w:r>
      <w:r>
        <w:rPr>
          <w:rFonts w:ascii="Tahoma" w:hAnsi="Tahoma" w:cs="Tahoma"/>
          <w:szCs w:val="24"/>
          <w:lang w:val="ro-RO"/>
        </w:rPr>
        <w:t xml:space="preserve">nr. </w:t>
      </w:r>
      <w:r>
        <w:rPr>
          <w:rFonts w:ascii="Tahoma" w:hAnsi="Tahoma" w:cs="Tahoma"/>
          <w:color w:val="0000FF"/>
          <w:szCs w:val="24"/>
          <w:lang w:val="ro-RO"/>
        </w:rPr>
        <w:t>____</w:t>
      </w:r>
      <w:r>
        <w:rPr>
          <w:rFonts w:ascii="Tahoma" w:hAnsi="Tahoma" w:cs="Tahoma"/>
          <w:szCs w:val="24"/>
          <w:lang w:val="ro-RO"/>
        </w:rPr>
        <w:t>, county ___________,</w:t>
      </w:r>
      <w:r>
        <w:rPr>
          <w:rFonts w:ascii="Tahoma" w:hAnsi="Tahoma" w:cs="Tahoma"/>
          <w:color w:val="0000FF"/>
          <w:szCs w:val="24"/>
          <w:lang w:val="ro-RO"/>
        </w:rPr>
        <w:t xml:space="preserve"> </w:t>
      </w:r>
      <w:r>
        <w:rPr>
          <w:rFonts w:ascii="Tahoma" w:hAnsi="Tahoma" w:cs="Tahoma"/>
          <w:szCs w:val="24"/>
          <w:lang w:val="ro-RO"/>
        </w:rPr>
        <w:t xml:space="preserve">unic registration code </w:t>
      </w:r>
      <w:r>
        <w:rPr>
          <w:rFonts w:ascii="Tahoma" w:hAnsi="Tahoma" w:cs="Tahoma"/>
          <w:color w:val="0000FF"/>
          <w:szCs w:val="24"/>
          <w:lang w:val="ro-RO"/>
        </w:rPr>
        <w:t>____________</w:t>
      </w:r>
      <w:r>
        <w:rPr>
          <w:rFonts w:ascii="Tahoma" w:hAnsi="Tahoma" w:cs="Tahoma"/>
          <w:szCs w:val="24"/>
          <w:lang w:val="ro-RO"/>
        </w:rPr>
        <w:t xml:space="preserve">, registered at </w:t>
      </w:r>
      <w:bookmarkStart w:id="0" w:name="_Hlk49416466"/>
      <w:r>
        <w:rPr>
          <w:rFonts w:ascii="Tahoma" w:hAnsi="Tahoma" w:cs="Tahoma"/>
          <w:szCs w:val="24"/>
          <w:lang w:val="ro-RO"/>
        </w:rPr>
        <w:t>Comemerce Registry Office</w:t>
      </w:r>
      <w:bookmarkEnd w:id="0"/>
      <w:r>
        <w:rPr>
          <w:rFonts w:ascii="Tahoma" w:hAnsi="Tahoma" w:cs="Tahoma"/>
          <w:szCs w:val="24"/>
          <w:lang w:val="ro-RO"/>
        </w:rPr>
        <w:t xml:space="preserve"> around Court __________ under  no. J/_______</w:t>
      </w:r>
      <w:r>
        <w:rPr>
          <w:rFonts w:ascii="Tahoma" w:hAnsi="Tahoma" w:cs="Tahoma"/>
          <w:color w:val="0000FF"/>
          <w:szCs w:val="24"/>
          <w:lang w:val="ro-RO"/>
        </w:rPr>
        <w:t>/_____</w:t>
      </w:r>
      <w:r>
        <w:rPr>
          <w:rFonts w:ascii="Tahoma" w:hAnsi="Tahoma" w:cs="Tahoma"/>
          <w:szCs w:val="24"/>
          <w:lang w:val="ro-RO"/>
        </w:rPr>
        <w:t xml:space="preserve">, legally represented by </w:t>
      </w:r>
      <w:r>
        <w:rPr>
          <w:rFonts w:ascii="Tahoma" w:hAnsi="Tahoma" w:cs="Tahoma"/>
          <w:color w:val="0000FF"/>
          <w:szCs w:val="24"/>
          <w:lang w:val="ro-RO"/>
        </w:rPr>
        <w:t>______________________</w:t>
      </w:r>
      <w:r>
        <w:rPr>
          <w:rFonts w:ascii="Tahoma" w:hAnsi="Tahoma" w:cs="Tahoma"/>
          <w:szCs w:val="24"/>
          <w:lang w:val="ro-RO"/>
        </w:rPr>
        <w:t xml:space="preserve">, having function </w:t>
      </w:r>
      <w:r>
        <w:rPr>
          <w:rFonts w:ascii="Tahoma" w:hAnsi="Tahoma" w:cs="Tahoma"/>
          <w:color w:val="0000FF"/>
          <w:szCs w:val="24"/>
          <w:lang w:val="ro-RO"/>
        </w:rPr>
        <w:t>_______________</w:t>
      </w:r>
      <w:r>
        <w:rPr>
          <w:rFonts w:ascii="Tahoma" w:hAnsi="Tahoma" w:cs="Tahoma"/>
          <w:szCs w:val="24"/>
          <w:lang w:val="ro-RO"/>
        </w:rPr>
        <w:t xml:space="preserve">, owner of a number ________of shares, </w:t>
      </w:r>
      <w:r>
        <w:rPr>
          <w:rFonts w:ascii="Tahoma" w:hAnsi="Tahoma" w:cs="Tahoma"/>
        </w:rPr>
        <w:t xml:space="preserve">, representing __% from joint stock of its,  which gives me a _____ number of votes in Ordinary General Meeting of Shareholders SANTIERUL NAVAL ORSOVA SA to be held in </w:t>
      </w:r>
      <w:r w:rsidR="00D94068">
        <w:rPr>
          <w:rFonts w:ascii="Tahoma" w:hAnsi="Tahoma" w:cs="Tahoma"/>
        </w:rPr>
        <w:t>28</w:t>
      </w:r>
      <w:r>
        <w:rPr>
          <w:rFonts w:ascii="Tahoma" w:hAnsi="Tahoma" w:cs="Tahoma"/>
        </w:rPr>
        <w:t>.</w:t>
      </w:r>
      <w:r w:rsidR="00F83807">
        <w:rPr>
          <w:rFonts w:ascii="Tahoma" w:hAnsi="Tahoma" w:cs="Tahoma"/>
        </w:rPr>
        <w:t>04</w:t>
      </w:r>
      <w:r>
        <w:rPr>
          <w:rFonts w:ascii="Tahoma" w:hAnsi="Tahoma" w:cs="Tahoma"/>
        </w:rPr>
        <w:t>.202</w:t>
      </w:r>
      <w:r w:rsidR="00D94068">
        <w:rPr>
          <w:rFonts w:ascii="Tahoma" w:hAnsi="Tahoma" w:cs="Tahoma"/>
        </w:rPr>
        <w:t>5</w:t>
      </w:r>
      <w:r>
        <w:rPr>
          <w:rFonts w:ascii="Tahoma" w:hAnsi="Tahoma" w:cs="Tahoma"/>
        </w:rPr>
        <w:t>, 1</w:t>
      </w:r>
      <w:r w:rsidR="00F83807">
        <w:rPr>
          <w:rFonts w:ascii="Tahoma" w:hAnsi="Tahoma" w:cs="Tahoma"/>
        </w:rPr>
        <w:t>0</w:t>
      </w:r>
      <w:r>
        <w:rPr>
          <w:rFonts w:ascii="Tahoma" w:hAnsi="Tahoma" w:cs="Tahoma"/>
        </w:rPr>
        <w:t xml:space="preserve"> o’clock, at society’s headquarter, concluded for the first convocation, or in </w:t>
      </w:r>
      <w:r w:rsidR="00D94068">
        <w:rPr>
          <w:rFonts w:ascii="Tahoma" w:hAnsi="Tahoma" w:cs="Tahoma"/>
        </w:rPr>
        <w:t>29</w:t>
      </w:r>
      <w:r>
        <w:rPr>
          <w:rFonts w:ascii="Tahoma" w:hAnsi="Tahoma" w:cs="Tahoma"/>
        </w:rPr>
        <w:t>.</w:t>
      </w:r>
      <w:r w:rsidR="00F83807">
        <w:rPr>
          <w:rFonts w:ascii="Tahoma" w:hAnsi="Tahoma" w:cs="Tahoma"/>
        </w:rPr>
        <w:t>04</w:t>
      </w:r>
      <w:r>
        <w:rPr>
          <w:rFonts w:ascii="Tahoma" w:hAnsi="Tahoma" w:cs="Tahoma"/>
        </w:rPr>
        <w:t>.202</w:t>
      </w:r>
      <w:r w:rsidR="00D94068">
        <w:rPr>
          <w:rFonts w:ascii="Tahoma" w:hAnsi="Tahoma" w:cs="Tahoma"/>
        </w:rPr>
        <w:t>5</w:t>
      </w:r>
      <w:r>
        <w:rPr>
          <w:rFonts w:ascii="Tahoma" w:hAnsi="Tahoma" w:cs="Tahoma"/>
        </w:rPr>
        <w:t xml:space="preserve"> at the same hour and address, concluded as being second convocation, in case that the first one can not be held, I exert my vote right afferent to my holdings registered at reference date in Shareholders Registry, as follows</w:t>
      </w:r>
      <w:r>
        <w:rPr>
          <w:rFonts w:ascii="Tahoma" w:hAnsi="Tahoma" w:cs="Tahoma"/>
          <w:szCs w:val="24"/>
          <w:lang w:val="ro-RO"/>
        </w:rPr>
        <w:t>:</w:t>
      </w:r>
    </w:p>
    <w:tbl>
      <w:tblPr>
        <w:tblW w:w="10066" w:type="dxa"/>
        <w:tblInd w:w="142" w:type="dxa"/>
        <w:tblLayout w:type="fixed"/>
        <w:tblLook w:val="0000" w:firstRow="0" w:lastRow="0" w:firstColumn="0" w:lastColumn="0" w:noHBand="0" w:noVBand="0"/>
      </w:tblPr>
      <w:tblGrid>
        <w:gridCol w:w="7166"/>
        <w:gridCol w:w="630"/>
        <w:gridCol w:w="990"/>
        <w:gridCol w:w="1280"/>
      </w:tblGrid>
      <w:tr w:rsidR="00C9560D" w:rsidRPr="00960720" w14:paraId="19B0007E" w14:textId="77777777" w:rsidTr="006F1E34">
        <w:tc>
          <w:tcPr>
            <w:tcW w:w="7166" w:type="dxa"/>
            <w:tcBorders>
              <w:top w:val="single" w:sz="4" w:space="0" w:color="000000"/>
              <w:left w:val="single" w:sz="4" w:space="0" w:color="000000"/>
              <w:bottom w:val="single" w:sz="4" w:space="0" w:color="000000"/>
            </w:tcBorders>
          </w:tcPr>
          <w:p w14:paraId="430EB516" w14:textId="77777777" w:rsidR="00C9560D" w:rsidRPr="00960720" w:rsidRDefault="00C9560D" w:rsidP="006F1E34">
            <w:pPr>
              <w:pStyle w:val="BodyText"/>
              <w:snapToGrid w:val="0"/>
              <w:spacing w:before="120" w:after="120"/>
              <w:jc w:val="center"/>
              <w:rPr>
                <w:rFonts w:ascii="Tahoma" w:hAnsi="Tahoma" w:cs="Tahoma"/>
              </w:rPr>
            </w:pPr>
            <w:r w:rsidRPr="00960720">
              <w:rPr>
                <w:rFonts w:ascii="Tahoma" w:hAnsi="Tahoma" w:cs="Tahoma"/>
              </w:rPr>
              <w:t>Points on the agenda to be voted on General Meeting of Shareholders</w:t>
            </w:r>
          </w:p>
        </w:tc>
        <w:tc>
          <w:tcPr>
            <w:tcW w:w="630" w:type="dxa"/>
            <w:tcBorders>
              <w:top w:val="single" w:sz="4" w:space="0" w:color="000000"/>
              <w:left w:val="single" w:sz="4" w:space="0" w:color="000000"/>
              <w:bottom w:val="single" w:sz="4" w:space="0" w:color="000000"/>
            </w:tcBorders>
          </w:tcPr>
          <w:p w14:paraId="2645E4E3" w14:textId="77777777" w:rsidR="00C9560D" w:rsidRPr="00794F89" w:rsidRDefault="00C9560D" w:rsidP="006F1E34">
            <w:pPr>
              <w:pStyle w:val="BodyText"/>
              <w:snapToGrid w:val="0"/>
              <w:spacing w:before="120" w:after="120"/>
              <w:jc w:val="center"/>
              <w:rPr>
                <w:rFonts w:ascii="Tahoma" w:hAnsi="Tahoma" w:cs="Tahoma"/>
                <w:b/>
                <w:sz w:val="16"/>
                <w:szCs w:val="16"/>
                <w:lang w:val="en-GB"/>
              </w:rPr>
            </w:pPr>
            <w:r w:rsidRPr="00794F89">
              <w:rPr>
                <w:rFonts w:ascii="Tahoma" w:hAnsi="Tahoma" w:cs="Tahoma"/>
                <w:b/>
                <w:sz w:val="16"/>
                <w:szCs w:val="16"/>
                <w:lang w:val="en-GB"/>
              </w:rPr>
              <w:t>PRO</w:t>
            </w:r>
          </w:p>
        </w:tc>
        <w:tc>
          <w:tcPr>
            <w:tcW w:w="990" w:type="dxa"/>
            <w:tcBorders>
              <w:top w:val="single" w:sz="4" w:space="0" w:color="000000"/>
              <w:left w:val="single" w:sz="4" w:space="0" w:color="000000"/>
              <w:bottom w:val="single" w:sz="4" w:space="0" w:color="000000"/>
            </w:tcBorders>
          </w:tcPr>
          <w:p w14:paraId="626A8E69" w14:textId="77777777" w:rsidR="00C9560D" w:rsidRPr="00794F89" w:rsidRDefault="00C9560D" w:rsidP="006F1E34">
            <w:pPr>
              <w:pStyle w:val="BodyText"/>
              <w:snapToGrid w:val="0"/>
              <w:spacing w:before="120" w:after="120"/>
              <w:jc w:val="center"/>
              <w:rPr>
                <w:rFonts w:ascii="Tahoma" w:hAnsi="Tahoma" w:cs="Tahoma"/>
                <w:b/>
                <w:sz w:val="16"/>
                <w:szCs w:val="16"/>
                <w:lang w:val="en-GB"/>
              </w:rPr>
            </w:pPr>
            <w:r w:rsidRPr="00794F89">
              <w:rPr>
                <w:rFonts w:ascii="Tahoma" w:hAnsi="Tahoma" w:cs="Tahoma"/>
                <w:b/>
                <w:sz w:val="16"/>
                <w:szCs w:val="16"/>
                <w:lang w:val="en-GB"/>
              </w:rPr>
              <w:t>AGAINST</w:t>
            </w:r>
          </w:p>
        </w:tc>
        <w:tc>
          <w:tcPr>
            <w:tcW w:w="1280" w:type="dxa"/>
            <w:tcBorders>
              <w:top w:val="single" w:sz="4" w:space="0" w:color="000000"/>
              <w:left w:val="single" w:sz="4" w:space="0" w:color="000000"/>
              <w:bottom w:val="single" w:sz="4" w:space="0" w:color="000000"/>
              <w:right w:val="single" w:sz="4" w:space="0" w:color="000000"/>
            </w:tcBorders>
          </w:tcPr>
          <w:p w14:paraId="2CE649F5" w14:textId="77777777" w:rsidR="00C9560D" w:rsidRPr="00794F89" w:rsidRDefault="00C9560D" w:rsidP="006F1E34">
            <w:pPr>
              <w:pStyle w:val="BodyText"/>
              <w:snapToGrid w:val="0"/>
              <w:spacing w:before="120" w:after="120"/>
              <w:jc w:val="center"/>
              <w:rPr>
                <w:rFonts w:ascii="Tahoma" w:hAnsi="Tahoma" w:cs="Tahoma"/>
                <w:b/>
                <w:sz w:val="16"/>
                <w:szCs w:val="16"/>
                <w:lang w:val="en-GB"/>
              </w:rPr>
            </w:pPr>
            <w:r w:rsidRPr="00794F89">
              <w:rPr>
                <w:rFonts w:ascii="Tahoma" w:hAnsi="Tahoma" w:cs="Tahoma"/>
                <w:b/>
                <w:sz w:val="16"/>
                <w:szCs w:val="16"/>
                <w:lang w:val="en-GB"/>
              </w:rPr>
              <w:t>ABSTENTION</w:t>
            </w:r>
          </w:p>
        </w:tc>
      </w:tr>
      <w:tr w:rsidR="00C9560D" w:rsidRPr="00960720" w14:paraId="0C6251A4" w14:textId="77777777" w:rsidTr="006F1E34">
        <w:trPr>
          <w:trHeight w:val="464"/>
        </w:trPr>
        <w:tc>
          <w:tcPr>
            <w:tcW w:w="7166" w:type="dxa"/>
            <w:tcBorders>
              <w:left w:val="single" w:sz="4" w:space="0" w:color="000000"/>
              <w:bottom w:val="single" w:sz="4" w:space="0" w:color="000000"/>
            </w:tcBorders>
          </w:tcPr>
          <w:p w14:paraId="100F9600" w14:textId="3E3B781A" w:rsidR="00C9560D" w:rsidRPr="00FF3663" w:rsidRDefault="00D94068" w:rsidP="006F1E34">
            <w:pPr>
              <w:tabs>
                <w:tab w:val="left" w:pos="720"/>
                <w:tab w:val="left" w:pos="1440"/>
                <w:tab w:val="left" w:leader="dot" w:pos="2579"/>
              </w:tabs>
              <w:contextualSpacing/>
              <w:jc w:val="both"/>
              <w:rPr>
                <w:rStyle w:val="hps"/>
                <w:rFonts w:ascii="Tahoma" w:hAnsi="Tahoma" w:cs="Tahoma"/>
                <w:lang w:val="en"/>
              </w:rPr>
            </w:pPr>
            <w:r w:rsidRPr="00D94068">
              <w:rPr>
                <w:rStyle w:val="hps"/>
                <w:rFonts w:ascii="Tahoma" w:hAnsi="Tahoma" w:cs="Tahoma"/>
                <w:sz w:val="20"/>
                <w:szCs w:val="20"/>
                <w:lang w:val="en"/>
              </w:rPr>
              <w:t>8.Election of the company's external auditor and setting the duration of the external financial audit contract, taking into account the expiration of the incumbent auditor's contract. Mandate of the Board of Directors for the negotiation and conclusion of the external financial audit contract.</w:t>
            </w:r>
          </w:p>
        </w:tc>
        <w:tc>
          <w:tcPr>
            <w:tcW w:w="630" w:type="dxa"/>
            <w:tcBorders>
              <w:left w:val="single" w:sz="4" w:space="0" w:color="000000"/>
              <w:bottom w:val="single" w:sz="4" w:space="0" w:color="000000"/>
            </w:tcBorders>
          </w:tcPr>
          <w:p w14:paraId="40FA48A1" w14:textId="77777777" w:rsidR="00C9560D" w:rsidRPr="00960720" w:rsidRDefault="00C9560D" w:rsidP="006F1E34">
            <w:pPr>
              <w:pStyle w:val="BodyText"/>
              <w:snapToGrid w:val="0"/>
              <w:spacing w:before="120" w:after="120"/>
              <w:jc w:val="center"/>
              <w:rPr>
                <w:rFonts w:ascii="Tahoma" w:hAnsi="Tahoma" w:cs="Tahoma"/>
                <w:lang w:val="en"/>
              </w:rPr>
            </w:pPr>
            <w:r w:rsidRPr="00960720">
              <w:rPr>
                <w:rFonts w:ascii="Tahoma" w:hAnsi="Tahoma" w:cs="Tahoma"/>
                <w:lang w:val="en"/>
              </w:rPr>
              <w:t xml:space="preserve"> </w:t>
            </w:r>
          </w:p>
        </w:tc>
        <w:tc>
          <w:tcPr>
            <w:tcW w:w="990" w:type="dxa"/>
            <w:tcBorders>
              <w:left w:val="single" w:sz="4" w:space="0" w:color="000000"/>
              <w:bottom w:val="single" w:sz="4" w:space="0" w:color="000000"/>
            </w:tcBorders>
          </w:tcPr>
          <w:p w14:paraId="5CC11F07" w14:textId="77777777" w:rsidR="00C9560D" w:rsidRPr="00960720" w:rsidRDefault="00C9560D" w:rsidP="006F1E34">
            <w:pPr>
              <w:pStyle w:val="BodyText"/>
              <w:snapToGrid w:val="0"/>
              <w:spacing w:before="120" w:after="120"/>
              <w:jc w:val="center"/>
              <w:rPr>
                <w:rFonts w:ascii="Tahoma" w:hAnsi="Tahoma" w:cs="Tahoma"/>
                <w:lang w:val="en"/>
              </w:rPr>
            </w:pPr>
          </w:p>
        </w:tc>
        <w:tc>
          <w:tcPr>
            <w:tcW w:w="1280" w:type="dxa"/>
            <w:tcBorders>
              <w:left w:val="single" w:sz="4" w:space="0" w:color="000000"/>
              <w:bottom w:val="single" w:sz="4" w:space="0" w:color="000000"/>
              <w:right w:val="single" w:sz="4" w:space="0" w:color="000000"/>
            </w:tcBorders>
          </w:tcPr>
          <w:p w14:paraId="77D047E0" w14:textId="77777777" w:rsidR="00C9560D" w:rsidRPr="00960720" w:rsidRDefault="00C9560D" w:rsidP="006F1E34">
            <w:pPr>
              <w:pStyle w:val="BodyText"/>
              <w:snapToGrid w:val="0"/>
              <w:spacing w:before="120" w:after="120"/>
              <w:jc w:val="center"/>
              <w:rPr>
                <w:rFonts w:ascii="Tahoma" w:hAnsi="Tahoma" w:cs="Tahoma"/>
                <w:lang w:val="en"/>
              </w:rPr>
            </w:pPr>
          </w:p>
        </w:tc>
      </w:tr>
    </w:tbl>
    <w:p w14:paraId="3FAEFCE9" w14:textId="70822151" w:rsidR="00C9560D" w:rsidRDefault="00C9560D" w:rsidP="00F83807">
      <w:pPr>
        <w:pStyle w:val="BodyText"/>
        <w:tabs>
          <w:tab w:val="left" w:pos="720"/>
        </w:tabs>
        <w:spacing w:after="0"/>
        <w:ind w:left="360"/>
        <w:rPr>
          <w:rFonts w:ascii="Tahoma" w:hAnsi="Tahoma" w:cs="Tahoma"/>
          <w:szCs w:val="24"/>
          <w:lang w:val="ro-RO"/>
        </w:rPr>
      </w:pPr>
      <w:r>
        <w:rPr>
          <w:rFonts w:ascii="Tahoma" w:hAnsi="Tahoma" w:cs="Tahoma"/>
        </w:rPr>
        <w:t>¹</w:t>
      </w:r>
      <w:r w:rsidRPr="00FF3663">
        <w:rPr>
          <w:rFonts w:ascii="Tahoma" w:hAnsi="Tahoma" w:cs="Tahoma"/>
        </w:rPr>
        <w:t>This form</w:t>
      </w:r>
      <w:r>
        <w:rPr>
          <w:rFonts w:ascii="Tahoma" w:hAnsi="Tahoma" w:cs="Tahoma"/>
        </w:rPr>
        <w:t xml:space="preserve">, </w:t>
      </w:r>
      <w:r w:rsidRPr="00FF3663">
        <w:rPr>
          <w:rFonts w:ascii="Tahoma" w:hAnsi="Tahoma" w:cs="Tahoma"/>
        </w:rPr>
        <w:t xml:space="preserve">completed by the shareholder and accompanied by a copy of </w:t>
      </w:r>
      <w:r>
        <w:rPr>
          <w:rFonts w:ascii="Tahoma" w:hAnsi="Tahoma" w:cs="Tahoma"/>
        </w:rPr>
        <w:t>the</w:t>
      </w:r>
      <w:r w:rsidRPr="00FF3663">
        <w:rPr>
          <w:rFonts w:ascii="Tahoma" w:hAnsi="Tahoma" w:cs="Tahoma"/>
        </w:rPr>
        <w:t xml:space="preserve"> identity document</w:t>
      </w:r>
      <w:r>
        <w:rPr>
          <w:rFonts w:ascii="Tahoma" w:hAnsi="Tahoma" w:cs="Tahoma"/>
        </w:rPr>
        <w:t xml:space="preserve"> </w:t>
      </w:r>
      <w:r w:rsidRPr="00FF3663">
        <w:rPr>
          <w:rFonts w:ascii="Tahoma" w:hAnsi="Tahoma" w:cs="Tahoma"/>
        </w:rPr>
        <w:t>of the legal representative of the legal person shareholder, as well as the official document attesting the quality of legal representative</w:t>
      </w:r>
      <w:r>
        <w:rPr>
          <w:rFonts w:ascii="Tahoma" w:hAnsi="Tahoma" w:cs="Tahoma"/>
        </w:rPr>
        <w:t xml:space="preserve"> (</w:t>
      </w:r>
      <w:r w:rsidRPr="00FF3663">
        <w:rPr>
          <w:rFonts w:ascii="Tahoma" w:hAnsi="Tahoma" w:cs="Tahoma"/>
        </w:rPr>
        <w:t xml:space="preserve">(The capacity of legal representative is proved by a certificate issued by the </w:t>
      </w:r>
      <w:r w:rsidRPr="003B3BE3">
        <w:rPr>
          <w:rFonts w:ascii="Tahoma" w:hAnsi="Tahoma" w:cs="Tahoma"/>
        </w:rPr>
        <w:t>Comemerce Registry Office</w:t>
      </w:r>
      <w:r w:rsidRPr="00FF3663">
        <w:rPr>
          <w:rFonts w:ascii="Tahoma" w:hAnsi="Tahoma" w:cs="Tahoma"/>
        </w:rPr>
        <w:t>, presented in original or copy in accordance with the original, or any other document, in original or in copy in accordance with the original, issued by a competent authority of the state in which the shareholder is legally registered, which certifies the quality of legal representative</w:t>
      </w:r>
      <w:r>
        <w:rPr>
          <w:rFonts w:ascii="Tahoma" w:hAnsi="Tahoma" w:cs="Tahoma"/>
        </w:rPr>
        <w:t>.</w:t>
      </w:r>
      <w:r w:rsidRPr="00FF3663">
        <w:rPr>
          <w:rFonts w:ascii="Tahoma" w:hAnsi="Tahoma" w:cs="Tahoma"/>
        </w:rPr>
        <w:t xml:space="preserve"> The document certifying the quality of legal representative of the shareholder legal entity is valid if it was issued no later than 3 months before the publication of this call</w:t>
      </w:r>
      <w:r>
        <w:rPr>
          <w:rFonts w:ascii="Tahoma" w:hAnsi="Tahoma" w:cs="Tahoma"/>
        </w:rPr>
        <w:t xml:space="preserve">), </w:t>
      </w:r>
      <w:r w:rsidRPr="003B3BE3">
        <w:rPr>
          <w:rFonts w:ascii="Tahoma" w:hAnsi="Tahoma" w:cs="Tahoma"/>
        </w:rPr>
        <w:t xml:space="preserve">must reach the company by </w:t>
      </w:r>
      <w:r w:rsidR="00F83807">
        <w:rPr>
          <w:rFonts w:ascii="Tahoma" w:hAnsi="Tahoma" w:cs="Tahoma"/>
        </w:rPr>
        <w:t>April</w:t>
      </w:r>
      <w:r w:rsidRPr="003B3BE3">
        <w:rPr>
          <w:rFonts w:ascii="Tahoma" w:hAnsi="Tahoma" w:cs="Tahoma"/>
        </w:rPr>
        <w:t xml:space="preserve"> </w:t>
      </w:r>
      <w:r w:rsidR="00D94068">
        <w:rPr>
          <w:rFonts w:ascii="Tahoma" w:hAnsi="Tahoma" w:cs="Tahoma"/>
        </w:rPr>
        <w:t>25</w:t>
      </w:r>
      <w:r w:rsidRPr="003B3BE3">
        <w:rPr>
          <w:rFonts w:ascii="Tahoma" w:hAnsi="Tahoma" w:cs="Tahoma"/>
        </w:rPr>
        <w:t>, 202</w:t>
      </w:r>
      <w:r w:rsidR="00D94068">
        <w:rPr>
          <w:rFonts w:ascii="Tahoma" w:hAnsi="Tahoma" w:cs="Tahoma"/>
        </w:rPr>
        <w:t>5</w:t>
      </w:r>
      <w:r w:rsidRPr="003B3BE3">
        <w:rPr>
          <w:rFonts w:ascii="Tahoma" w:hAnsi="Tahoma" w:cs="Tahoma"/>
        </w:rPr>
        <w:t xml:space="preserve">, in a separate, closed envelope, indicating on the envelope, clearly "Confidential - Secret voting instructions for the Ordinary General Meeting of Shareholders dated </w:t>
      </w:r>
      <w:bookmarkStart w:id="1" w:name="_Hlk87862271"/>
      <w:r w:rsidR="00D94068">
        <w:rPr>
          <w:rFonts w:ascii="Tahoma" w:hAnsi="Tahoma" w:cs="Tahoma"/>
        </w:rPr>
        <w:t>28</w:t>
      </w:r>
      <w:r w:rsidRPr="003B3BE3">
        <w:rPr>
          <w:rFonts w:ascii="Tahoma" w:hAnsi="Tahoma" w:cs="Tahoma"/>
        </w:rPr>
        <w:t xml:space="preserve"> / </w:t>
      </w:r>
      <w:r w:rsidR="00D94068">
        <w:rPr>
          <w:rFonts w:ascii="Tahoma" w:hAnsi="Tahoma" w:cs="Tahoma"/>
        </w:rPr>
        <w:t>29</w:t>
      </w:r>
      <w:r w:rsidRPr="003B3BE3">
        <w:rPr>
          <w:rFonts w:ascii="Tahoma" w:hAnsi="Tahoma" w:cs="Tahoma"/>
        </w:rPr>
        <w:t>.</w:t>
      </w:r>
      <w:r w:rsidR="00F83807">
        <w:rPr>
          <w:rFonts w:ascii="Tahoma" w:hAnsi="Tahoma" w:cs="Tahoma"/>
        </w:rPr>
        <w:t>04</w:t>
      </w:r>
      <w:r w:rsidRPr="003B3BE3">
        <w:rPr>
          <w:rFonts w:ascii="Tahoma" w:hAnsi="Tahoma" w:cs="Tahoma"/>
        </w:rPr>
        <w:t>.202</w:t>
      </w:r>
      <w:bookmarkEnd w:id="1"/>
      <w:r w:rsidR="00D94068">
        <w:rPr>
          <w:rFonts w:ascii="Tahoma" w:hAnsi="Tahoma" w:cs="Tahoma"/>
        </w:rPr>
        <w:t>5</w:t>
      </w:r>
      <w:r w:rsidRPr="003B3BE3">
        <w:rPr>
          <w:rFonts w:ascii="Tahoma" w:hAnsi="Tahoma" w:cs="Tahoma"/>
        </w:rPr>
        <w:t>” and which will be introduced, in turn, in the envelope containing the voting paper by correspondence dedicated to the other items on the OGMS agenda and the related documents.</w:t>
      </w:r>
      <w:r>
        <w:rPr>
          <w:rFonts w:ascii="Tahoma" w:hAnsi="Tahoma" w:cs="Tahoma"/>
        </w:rPr>
        <w:t xml:space="preserve"> </w:t>
      </w:r>
      <w:r w:rsidRPr="003B3BE3">
        <w:rPr>
          <w:rFonts w:ascii="Tahoma" w:hAnsi="Tahoma" w:cs="Tahoma"/>
        </w:rPr>
        <w:t xml:space="preserve">The powers of attorney can also be sent by separate e-mail until the deadline mentioned above, by a document signed with an extended electronic signature, according to Law no. 455/2001 regarding the electronic signature - by e-mail to the address: marilena.visescu@snorsova.ro, mentioning in the subject of the e-mail, clearly „Confidential - Secret voting instructions for the Ordinary General Meeting of Shareholders dated </w:t>
      </w:r>
      <w:r w:rsidR="00D94068">
        <w:rPr>
          <w:rFonts w:ascii="Tahoma" w:hAnsi="Tahoma" w:cs="Tahoma"/>
        </w:rPr>
        <w:t>28</w:t>
      </w:r>
      <w:r w:rsidRPr="00266CA1">
        <w:rPr>
          <w:rFonts w:ascii="Tahoma" w:hAnsi="Tahoma" w:cs="Tahoma"/>
        </w:rPr>
        <w:t xml:space="preserve"> / </w:t>
      </w:r>
      <w:r w:rsidR="00D94068">
        <w:rPr>
          <w:rFonts w:ascii="Tahoma" w:hAnsi="Tahoma" w:cs="Tahoma"/>
        </w:rPr>
        <w:t>29</w:t>
      </w:r>
      <w:r w:rsidRPr="00266CA1">
        <w:rPr>
          <w:rFonts w:ascii="Tahoma" w:hAnsi="Tahoma" w:cs="Tahoma"/>
        </w:rPr>
        <w:t>.</w:t>
      </w:r>
      <w:r w:rsidR="00F83807">
        <w:rPr>
          <w:rFonts w:ascii="Tahoma" w:hAnsi="Tahoma" w:cs="Tahoma"/>
        </w:rPr>
        <w:t>04</w:t>
      </w:r>
      <w:r w:rsidRPr="00266CA1">
        <w:rPr>
          <w:rFonts w:ascii="Tahoma" w:hAnsi="Tahoma" w:cs="Tahoma"/>
        </w:rPr>
        <w:t>.202</w:t>
      </w:r>
      <w:r w:rsidR="00D94068">
        <w:rPr>
          <w:rFonts w:ascii="Tahoma" w:hAnsi="Tahoma" w:cs="Tahoma"/>
        </w:rPr>
        <w:t>5</w:t>
      </w:r>
      <w:r w:rsidRPr="003B3BE3">
        <w:rPr>
          <w:rFonts w:ascii="Tahoma" w:hAnsi="Tahoma" w:cs="Tahoma"/>
        </w:rPr>
        <w:t>".</w:t>
      </w:r>
      <w:r w:rsidR="00F83807">
        <w:rPr>
          <w:rFonts w:ascii="Tahoma" w:hAnsi="Tahoma" w:cs="Tahoma"/>
        </w:rPr>
        <w:t xml:space="preserve"> </w:t>
      </w:r>
    </w:p>
    <w:p w14:paraId="372956C7" w14:textId="77777777" w:rsidR="00C9560D" w:rsidRPr="00C9560D" w:rsidRDefault="00C9560D" w:rsidP="00C9560D">
      <w:pPr>
        <w:ind w:firstLine="708"/>
        <w:contextualSpacing/>
        <w:jc w:val="both"/>
        <w:rPr>
          <w:rFonts w:ascii="Tahoma" w:hAnsi="Tahoma" w:cs="Tahoma"/>
          <w:sz w:val="20"/>
          <w:szCs w:val="20"/>
        </w:rPr>
      </w:pPr>
      <w:r w:rsidRPr="00C9560D">
        <w:rPr>
          <w:rFonts w:ascii="Tahoma" w:hAnsi="Tahoma" w:cs="Tahoma"/>
          <w:sz w:val="20"/>
          <w:szCs w:val="20"/>
        </w:rPr>
        <w:t xml:space="preserve">*The vote will expressed by marking with “X” in only one box coresponding to vote intention, respectively </w:t>
      </w:r>
    </w:p>
    <w:p w14:paraId="47F2EBDB" w14:textId="77777777" w:rsidR="00C9560D" w:rsidRPr="00C9560D" w:rsidRDefault="00C9560D" w:rsidP="00C9560D">
      <w:pPr>
        <w:contextualSpacing/>
        <w:jc w:val="both"/>
        <w:rPr>
          <w:rFonts w:ascii="Tahoma" w:hAnsi="Tahoma" w:cs="Tahoma"/>
          <w:sz w:val="20"/>
          <w:szCs w:val="20"/>
        </w:rPr>
      </w:pPr>
      <w:r w:rsidRPr="00C9560D">
        <w:rPr>
          <w:rFonts w:ascii="Tahoma" w:hAnsi="Tahoma" w:cs="Tahoma"/>
          <w:sz w:val="20"/>
          <w:szCs w:val="20"/>
        </w:rPr>
        <w:t>“ PRO”, “AGAINST” or “ABSTENTION”, for each resolution in part.</w:t>
      </w:r>
    </w:p>
    <w:p w14:paraId="4D4F090C" w14:textId="77777777" w:rsidR="00C9560D" w:rsidRPr="00C9560D" w:rsidRDefault="00C9560D" w:rsidP="00C9560D">
      <w:pPr>
        <w:ind w:firstLine="708"/>
        <w:contextualSpacing/>
        <w:jc w:val="both"/>
        <w:rPr>
          <w:rFonts w:ascii="Tahoma" w:hAnsi="Tahoma" w:cs="Tahoma"/>
          <w:sz w:val="20"/>
          <w:szCs w:val="20"/>
        </w:rPr>
      </w:pPr>
      <w:r w:rsidRPr="00C9560D">
        <w:rPr>
          <w:rFonts w:ascii="Tahoma" w:hAnsi="Tahoma" w:cs="Tahoma"/>
          <w:sz w:val="20"/>
          <w:szCs w:val="20"/>
        </w:rPr>
        <w:t>The shareholder assumes full responsibility for the correct completion and safe transmission of this voting paper.</w:t>
      </w:r>
    </w:p>
    <w:p w14:paraId="6C1AFF0D" w14:textId="77777777" w:rsidR="00C9560D" w:rsidRPr="00C9560D" w:rsidRDefault="00C9560D" w:rsidP="00C9560D">
      <w:pPr>
        <w:ind w:firstLine="708"/>
        <w:contextualSpacing/>
        <w:jc w:val="both"/>
        <w:rPr>
          <w:rFonts w:ascii="Tahoma" w:hAnsi="Tahoma" w:cs="Tahoma"/>
          <w:sz w:val="20"/>
          <w:szCs w:val="20"/>
        </w:rPr>
      </w:pPr>
      <w:r w:rsidRPr="00C9560D">
        <w:rPr>
          <w:rFonts w:ascii="Tahoma" w:hAnsi="Tahoma" w:cs="Tahoma"/>
          <w:sz w:val="20"/>
          <w:szCs w:val="20"/>
        </w:rPr>
        <w:t>Date _________________</w:t>
      </w:r>
    </w:p>
    <w:p w14:paraId="62B792ED" w14:textId="77777777" w:rsidR="00C9560D" w:rsidRPr="00C9560D" w:rsidRDefault="00C9560D" w:rsidP="00C9560D">
      <w:pPr>
        <w:ind w:firstLine="708"/>
        <w:contextualSpacing/>
        <w:rPr>
          <w:rFonts w:ascii="Tahoma" w:hAnsi="Tahoma" w:cs="Tahoma"/>
          <w:sz w:val="20"/>
          <w:szCs w:val="20"/>
        </w:rPr>
      </w:pPr>
      <w:r w:rsidRPr="00C9560D">
        <w:rPr>
          <w:rFonts w:ascii="Tahoma" w:hAnsi="Tahoma" w:cs="Tahoma"/>
          <w:sz w:val="20"/>
          <w:szCs w:val="20"/>
        </w:rPr>
        <w:t>Shareholder's signature: __________________________                                                                                       (in the case of the use of the empowerment, in case of the registration by registry or by post or courier)</w:t>
      </w:r>
    </w:p>
    <w:p w14:paraId="378C7C05" w14:textId="77777777" w:rsidR="00C9560D" w:rsidRPr="00C9560D" w:rsidRDefault="00C9560D" w:rsidP="00C9560D">
      <w:pPr>
        <w:ind w:firstLine="708"/>
        <w:contextualSpacing/>
        <w:jc w:val="both"/>
        <w:rPr>
          <w:rFonts w:ascii="Tahoma" w:hAnsi="Tahoma" w:cs="Tahoma"/>
          <w:sz w:val="20"/>
          <w:szCs w:val="20"/>
        </w:rPr>
      </w:pPr>
      <w:r w:rsidRPr="00C9560D">
        <w:rPr>
          <w:rFonts w:ascii="Tahoma" w:hAnsi="Tahoma" w:cs="Tahoma"/>
          <w:sz w:val="20"/>
          <w:szCs w:val="20"/>
        </w:rPr>
        <w:t>or:</w:t>
      </w:r>
    </w:p>
    <w:p w14:paraId="237E9134" w14:textId="77777777" w:rsidR="00C9560D" w:rsidRPr="00C9560D" w:rsidRDefault="00C9560D" w:rsidP="00C9560D">
      <w:pPr>
        <w:ind w:firstLine="708"/>
        <w:contextualSpacing/>
        <w:jc w:val="both"/>
        <w:rPr>
          <w:rFonts w:ascii="Tahoma" w:hAnsi="Tahoma" w:cs="Tahoma"/>
          <w:sz w:val="20"/>
          <w:szCs w:val="20"/>
        </w:rPr>
      </w:pPr>
      <w:r w:rsidRPr="00C9560D">
        <w:rPr>
          <w:rFonts w:ascii="Tahoma" w:hAnsi="Tahoma" w:cs="Tahoma"/>
          <w:sz w:val="20"/>
          <w:szCs w:val="20"/>
        </w:rPr>
        <w:t>EXTENDED ELECTRONIC SIGNATURE (when the empowerment is transmitted by electronic means)</w:t>
      </w:r>
    </w:p>
    <w:p w14:paraId="49953302" w14:textId="77777777" w:rsidR="00C9560D" w:rsidRPr="00C9560D" w:rsidRDefault="00C9560D" w:rsidP="00C9560D">
      <w:pPr>
        <w:ind w:firstLine="708"/>
        <w:contextualSpacing/>
        <w:jc w:val="both"/>
        <w:rPr>
          <w:rFonts w:ascii="Tahoma" w:hAnsi="Tahoma" w:cs="Tahoma"/>
          <w:sz w:val="20"/>
          <w:szCs w:val="20"/>
        </w:rPr>
      </w:pPr>
    </w:p>
    <w:p w14:paraId="7BD2B9A0" w14:textId="77777777" w:rsidR="00C9560D" w:rsidRPr="00C9560D" w:rsidRDefault="00C9560D" w:rsidP="00C9560D">
      <w:pPr>
        <w:ind w:firstLine="708"/>
        <w:contextualSpacing/>
        <w:rPr>
          <w:rFonts w:ascii="Tahoma" w:hAnsi="Tahoma" w:cs="Tahoma"/>
          <w:sz w:val="20"/>
          <w:szCs w:val="20"/>
        </w:rPr>
      </w:pPr>
      <w:r w:rsidRPr="00C9560D">
        <w:rPr>
          <w:rFonts w:ascii="Tahoma" w:hAnsi="Tahoma" w:cs="Tahoma"/>
          <w:sz w:val="20"/>
          <w:szCs w:val="20"/>
        </w:rPr>
        <w:t>NAME AND FIRST NAME / SURNAME OF THE SHAREHOLDER _____________________________________                                                                                                              (to be filled in in capital letters)</w:t>
      </w:r>
    </w:p>
    <w:p w14:paraId="5E283086" w14:textId="77777777" w:rsidR="00C9560D" w:rsidRPr="00C9560D" w:rsidRDefault="00C9560D" w:rsidP="00C9560D">
      <w:pPr>
        <w:ind w:firstLine="708"/>
        <w:contextualSpacing/>
        <w:jc w:val="both"/>
        <w:rPr>
          <w:rFonts w:ascii="Tahoma" w:hAnsi="Tahoma" w:cs="Tahoma"/>
          <w:sz w:val="20"/>
          <w:szCs w:val="20"/>
        </w:rPr>
      </w:pPr>
    </w:p>
    <w:p w14:paraId="3B6F7C96" w14:textId="1FACF241" w:rsidR="000310A3" w:rsidRPr="000310A3" w:rsidRDefault="00C9560D" w:rsidP="00C9560D">
      <w:pPr>
        <w:ind w:firstLine="708"/>
        <w:contextualSpacing/>
        <w:jc w:val="both"/>
        <w:rPr>
          <w:rFonts w:ascii="Times New Roman" w:hAnsi="Times New Roman" w:cs="Times New Roman"/>
          <w:sz w:val="24"/>
          <w:szCs w:val="24"/>
        </w:rPr>
      </w:pPr>
      <w:r w:rsidRPr="00C9560D">
        <w:rPr>
          <w:rFonts w:ascii="Tahoma" w:hAnsi="Tahoma" w:cs="Tahoma"/>
          <w:sz w:val="20"/>
          <w:szCs w:val="20"/>
        </w:rPr>
        <w:t xml:space="preserve">** This voting paper will be updated after </w:t>
      </w:r>
      <w:r w:rsidR="00F83807">
        <w:rPr>
          <w:rFonts w:ascii="Tahoma" w:hAnsi="Tahoma" w:cs="Tahoma"/>
          <w:sz w:val="20"/>
          <w:szCs w:val="20"/>
        </w:rPr>
        <w:t>March</w:t>
      </w:r>
      <w:r w:rsidRPr="00C9560D">
        <w:rPr>
          <w:rFonts w:ascii="Tahoma" w:hAnsi="Tahoma" w:cs="Tahoma"/>
          <w:sz w:val="20"/>
          <w:szCs w:val="20"/>
        </w:rPr>
        <w:t xml:space="preserve"> </w:t>
      </w:r>
      <w:r>
        <w:rPr>
          <w:rFonts w:ascii="Tahoma" w:hAnsi="Tahoma" w:cs="Tahoma"/>
          <w:sz w:val="20"/>
          <w:szCs w:val="20"/>
        </w:rPr>
        <w:t>2</w:t>
      </w:r>
      <w:r w:rsidR="00D94068">
        <w:rPr>
          <w:rFonts w:ascii="Tahoma" w:hAnsi="Tahoma" w:cs="Tahoma"/>
          <w:sz w:val="20"/>
          <w:szCs w:val="20"/>
        </w:rPr>
        <w:t>8</w:t>
      </w:r>
      <w:r w:rsidR="00F83807">
        <w:rPr>
          <w:rFonts w:ascii="Tahoma" w:hAnsi="Tahoma" w:cs="Tahoma"/>
          <w:sz w:val="20"/>
          <w:szCs w:val="20"/>
        </w:rPr>
        <w:t>th</w:t>
      </w:r>
      <w:r w:rsidRPr="00C9560D">
        <w:rPr>
          <w:rFonts w:ascii="Tahoma" w:hAnsi="Tahoma" w:cs="Tahoma"/>
          <w:sz w:val="20"/>
          <w:szCs w:val="20"/>
        </w:rPr>
        <w:t>, 202</w:t>
      </w:r>
      <w:r w:rsidR="00FF1233">
        <w:rPr>
          <w:rFonts w:ascii="Tahoma" w:hAnsi="Tahoma" w:cs="Tahoma"/>
          <w:sz w:val="20"/>
          <w:szCs w:val="20"/>
        </w:rPr>
        <w:t>5</w:t>
      </w:r>
      <w:r w:rsidRPr="00C9560D">
        <w:rPr>
          <w:rFonts w:ascii="Tahoma" w:hAnsi="Tahoma" w:cs="Tahoma"/>
          <w:sz w:val="20"/>
          <w:szCs w:val="20"/>
        </w:rPr>
        <w:t>, the deadline for submitting applications.</w:t>
      </w:r>
    </w:p>
    <w:sectPr w:rsidR="000310A3" w:rsidRPr="000310A3" w:rsidSect="008C5D18">
      <w:pgSz w:w="11906" w:h="16838"/>
      <w:pgMar w:top="567" w:right="707" w:bottom="144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C083C"/>
    <w:multiLevelType w:val="hybridMultilevel"/>
    <w:tmpl w:val="1988FED8"/>
    <w:lvl w:ilvl="0" w:tplc="04090005">
      <w:start w:val="1"/>
      <w:numFmt w:val="bullet"/>
      <w:lvlText w:val=""/>
      <w:lvlJc w:val="left"/>
      <w:pPr>
        <w:tabs>
          <w:tab w:val="num" w:pos="960"/>
        </w:tabs>
        <w:ind w:left="960" w:hanging="360"/>
      </w:pPr>
      <w:rPr>
        <w:rFonts w:ascii="Wingdings" w:hAnsi="Wingdings" w:cs="Wingdings" w:hint="default"/>
      </w:rPr>
    </w:lvl>
    <w:lvl w:ilvl="1" w:tplc="04090003">
      <w:start w:val="1"/>
      <w:numFmt w:val="bullet"/>
      <w:lvlText w:val="o"/>
      <w:lvlJc w:val="left"/>
      <w:pPr>
        <w:tabs>
          <w:tab w:val="num" w:pos="1680"/>
        </w:tabs>
        <w:ind w:left="1680" w:hanging="360"/>
      </w:pPr>
      <w:rPr>
        <w:rFonts w:ascii="Courier New" w:hAnsi="Courier New" w:cs="Courier New" w:hint="default"/>
      </w:rPr>
    </w:lvl>
    <w:lvl w:ilvl="2" w:tplc="04090005">
      <w:start w:val="1"/>
      <w:numFmt w:val="bullet"/>
      <w:lvlText w:val=""/>
      <w:lvlJc w:val="left"/>
      <w:pPr>
        <w:tabs>
          <w:tab w:val="num" w:pos="2400"/>
        </w:tabs>
        <w:ind w:left="2400" w:hanging="360"/>
      </w:pPr>
      <w:rPr>
        <w:rFonts w:ascii="Wingdings" w:hAnsi="Wingdings" w:cs="Wingdings" w:hint="default"/>
      </w:rPr>
    </w:lvl>
    <w:lvl w:ilvl="3" w:tplc="04090001">
      <w:start w:val="1"/>
      <w:numFmt w:val="bullet"/>
      <w:lvlText w:val=""/>
      <w:lvlJc w:val="left"/>
      <w:pPr>
        <w:tabs>
          <w:tab w:val="num" w:pos="3120"/>
        </w:tabs>
        <w:ind w:left="3120" w:hanging="360"/>
      </w:pPr>
      <w:rPr>
        <w:rFonts w:ascii="Symbol" w:hAnsi="Symbol" w:cs="Symbol" w:hint="default"/>
      </w:rPr>
    </w:lvl>
    <w:lvl w:ilvl="4" w:tplc="04090003">
      <w:start w:val="1"/>
      <w:numFmt w:val="bullet"/>
      <w:lvlText w:val="o"/>
      <w:lvlJc w:val="left"/>
      <w:pPr>
        <w:tabs>
          <w:tab w:val="num" w:pos="3840"/>
        </w:tabs>
        <w:ind w:left="3840" w:hanging="360"/>
      </w:pPr>
      <w:rPr>
        <w:rFonts w:ascii="Courier New" w:hAnsi="Courier New" w:cs="Courier New" w:hint="default"/>
      </w:rPr>
    </w:lvl>
    <w:lvl w:ilvl="5" w:tplc="04090005">
      <w:start w:val="1"/>
      <w:numFmt w:val="bullet"/>
      <w:lvlText w:val=""/>
      <w:lvlJc w:val="left"/>
      <w:pPr>
        <w:tabs>
          <w:tab w:val="num" w:pos="4560"/>
        </w:tabs>
        <w:ind w:left="4560" w:hanging="360"/>
      </w:pPr>
      <w:rPr>
        <w:rFonts w:ascii="Wingdings" w:hAnsi="Wingdings" w:cs="Wingdings" w:hint="default"/>
      </w:rPr>
    </w:lvl>
    <w:lvl w:ilvl="6" w:tplc="04090001">
      <w:start w:val="1"/>
      <w:numFmt w:val="bullet"/>
      <w:lvlText w:val=""/>
      <w:lvlJc w:val="left"/>
      <w:pPr>
        <w:tabs>
          <w:tab w:val="num" w:pos="5280"/>
        </w:tabs>
        <w:ind w:left="5280" w:hanging="360"/>
      </w:pPr>
      <w:rPr>
        <w:rFonts w:ascii="Symbol" w:hAnsi="Symbol" w:cs="Symbol" w:hint="default"/>
      </w:rPr>
    </w:lvl>
    <w:lvl w:ilvl="7" w:tplc="04090003">
      <w:start w:val="1"/>
      <w:numFmt w:val="bullet"/>
      <w:lvlText w:val="o"/>
      <w:lvlJc w:val="left"/>
      <w:pPr>
        <w:tabs>
          <w:tab w:val="num" w:pos="6000"/>
        </w:tabs>
        <w:ind w:left="6000" w:hanging="360"/>
      </w:pPr>
      <w:rPr>
        <w:rFonts w:ascii="Courier New" w:hAnsi="Courier New" w:cs="Courier New" w:hint="default"/>
      </w:rPr>
    </w:lvl>
    <w:lvl w:ilvl="8" w:tplc="04090005">
      <w:start w:val="1"/>
      <w:numFmt w:val="bullet"/>
      <w:lvlText w:val=""/>
      <w:lvlJc w:val="left"/>
      <w:pPr>
        <w:tabs>
          <w:tab w:val="num" w:pos="6720"/>
        </w:tabs>
        <w:ind w:left="6720" w:hanging="360"/>
      </w:pPr>
      <w:rPr>
        <w:rFonts w:ascii="Wingdings" w:hAnsi="Wingdings" w:cs="Wingdings" w:hint="default"/>
      </w:rPr>
    </w:lvl>
  </w:abstractNum>
  <w:abstractNum w:abstractNumId="1" w15:restartNumberingAfterBreak="0">
    <w:nsid w:val="06132C8E"/>
    <w:multiLevelType w:val="multilevel"/>
    <w:tmpl w:val="EE224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C57F2B"/>
    <w:multiLevelType w:val="hybridMultilevel"/>
    <w:tmpl w:val="C36A4F04"/>
    <w:lvl w:ilvl="0" w:tplc="CE8EA460">
      <w:start w:val="3"/>
      <w:numFmt w:val="bullet"/>
      <w:lvlText w:val="-"/>
      <w:lvlJc w:val="left"/>
      <w:pPr>
        <w:tabs>
          <w:tab w:val="num" w:pos="1800"/>
        </w:tabs>
        <w:ind w:left="1800" w:hanging="360"/>
      </w:pPr>
      <w:rPr>
        <w:rFonts w:ascii="Arial" w:eastAsia="Times New Roman" w:hAnsi="Arial" w:hint="default"/>
      </w:rPr>
    </w:lvl>
    <w:lvl w:ilvl="1" w:tplc="04090003">
      <w:start w:val="1"/>
      <w:numFmt w:val="bullet"/>
      <w:lvlText w:val="o"/>
      <w:lvlJc w:val="left"/>
      <w:pPr>
        <w:tabs>
          <w:tab w:val="num" w:pos="2520"/>
        </w:tabs>
        <w:ind w:left="2520" w:hanging="360"/>
      </w:pPr>
      <w:rPr>
        <w:rFonts w:ascii="Courier New" w:hAnsi="Courier New" w:cs="Courier New" w:hint="default"/>
      </w:rPr>
    </w:lvl>
    <w:lvl w:ilvl="2" w:tplc="04090005">
      <w:start w:val="1"/>
      <w:numFmt w:val="bullet"/>
      <w:lvlText w:val=""/>
      <w:lvlJc w:val="left"/>
      <w:pPr>
        <w:tabs>
          <w:tab w:val="num" w:pos="3240"/>
        </w:tabs>
        <w:ind w:left="3240" w:hanging="360"/>
      </w:pPr>
      <w:rPr>
        <w:rFonts w:ascii="Wingdings" w:hAnsi="Wingdings" w:cs="Wingdings" w:hint="default"/>
      </w:rPr>
    </w:lvl>
    <w:lvl w:ilvl="3" w:tplc="04090001">
      <w:start w:val="1"/>
      <w:numFmt w:val="bullet"/>
      <w:lvlText w:val=""/>
      <w:lvlJc w:val="left"/>
      <w:pPr>
        <w:tabs>
          <w:tab w:val="num" w:pos="3960"/>
        </w:tabs>
        <w:ind w:left="3960" w:hanging="360"/>
      </w:pPr>
      <w:rPr>
        <w:rFonts w:ascii="Symbol" w:hAnsi="Symbol" w:cs="Symbol" w:hint="default"/>
      </w:rPr>
    </w:lvl>
    <w:lvl w:ilvl="4" w:tplc="04090003">
      <w:start w:val="1"/>
      <w:numFmt w:val="bullet"/>
      <w:lvlText w:val="o"/>
      <w:lvlJc w:val="left"/>
      <w:pPr>
        <w:tabs>
          <w:tab w:val="num" w:pos="4680"/>
        </w:tabs>
        <w:ind w:left="4680" w:hanging="360"/>
      </w:pPr>
      <w:rPr>
        <w:rFonts w:ascii="Courier New" w:hAnsi="Courier New" w:cs="Courier New" w:hint="default"/>
      </w:rPr>
    </w:lvl>
    <w:lvl w:ilvl="5" w:tplc="04090005">
      <w:start w:val="1"/>
      <w:numFmt w:val="bullet"/>
      <w:lvlText w:val=""/>
      <w:lvlJc w:val="left"/>
      <w:pPr>
        <w:tabs>
          <w:tab w:val="num" w:pos="5400"/>
        </w:tabs>
        <w:ind w:left="5400" w:hanging="360"/>
      </w:pPr>
      <w:rPr>
        <w:rFonts w:ascii="Wingdings" w:hAnsi="Wingdings" w:cs="Wingdings" w:hint="default"/>
      </w:rPr>
    </w:lvl>
    <w:lvl w:ilvl="6" w:tplc="04090001">
      <w:start w:val="1"/>
      <w:numFmt w:val="bullet"/>
      <w:lvlText w:val=""/>
      <w:lvlJc w:val="left"/>
      <w:pPr>
        <w:tabs>
          <w:tab w:val="num" w:pos="6120"/>
        </w:tabs>
        <w:ind w:left="6120" w:hanging="360"/>
      </w:pPr>
      <w:rPr>
        <w:rFonts w:ascii="Symbol" w:hAnsi="Symbol" w:cs="Symbol" w:hint="default"/>
      </w:rPr>
    </w:lvl>
    <w:lvl w:ilvl="7" w:tplc="04090003">
      <w:start w:val="1"/>
      <w:numFmt w:val="bullet"/>
      <w:lvlText w:val="o"/>
      <w:lvlJc w:val="left"/>
      <w:pPr>
        <w:tabs>
          <w:tab w:val="num" w:pos="6840"/>
        </w:tabs>
        <w:ind w:left="6840" w:hanging="360"/>
      </w:pPr>
      <w:rPr>
        <w:rFonts w:ascii="Courier New" w:hAnsi="Courier New" w:cs="Courier New" w:hint="default"/>
      </w:rPr>
    </w:lvl>
    <w:lvl w:ilvl="8" w:tplc="04090005">
      <w:start w:val="1"/>
      <w:numFmt w:val="bullet"/>
      <w:lvlText w:val=""/>
      <w:lvlJc w:val="left"/>
      <w:pPr>
        <w:tabs>
          <w:tab w:val="num" w:pos="7560"/>
        </w:tabs>
        <w:ind w:left="7560" w:hanging="360"/>
      </w:pPr>
      <w:rPr>
        <w:rFonts w:ascii="Wingdings" w:hAnsi="Wingdings" w:cs="Wingdings" w:hint="default"/>
      </w:rPr>
    </w:lvl>
  </w:abstractNum>
  <w:abstractNum w:abstractNumId="3" w15:restartNumberingAfterBreak="0">
    <w:nsid w:val="1F1C3742"/>
    <w:multiLevelType w:val="hybridMultilevel"/>
    <w:tmpl w:val="404AABC2"/>
    <w:lvl w:ilvl="0" w:tplc="D1844812">
      <w:start w:val="1068"/>
      <w:numFmt w:val="bullet"/>
      <w:lvlText w:val="-"/>
      <w:lvlJc w:val="left"/>
      <w:pPr>
        <w:tabs>
          <w:tab w:val="num" w:pos="720"/>
        </w:tabs>
        <w:ind w:left="720" w:hanging="360"/>
      </w:pPr>
      <w:rPr>
        <w:rFonts w:ascii="Times New Roman" w:eastAsia="Times New Roman" w:hAnsi="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21184626"/>
    <w:multiLevelType w:val="hybridMultilevel"/>
    <w:tmpl w:val="B56458A4"/>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15:restartNumberingAfterBreak="0">
    <w:nsid w:val="21765CA3"/>
    <w:multiLevelType w:val="hybridMultilevel"/>
    <w:tmpl w:val="C602E670"/>
    <w:lvl w:ilvl="0" w:tplc="A112B802">
      <w:start w:val="1"/>
      <w:numFmt w:val="lowerLetter"/>
      <w:lvlText w:val="%1)"/>
      <w:lvlJc w:val="left"/>
      <w:pPr>
        <w:tabs>
          <w:tab w:val="num" w:pos="2115"/>
        </w:tabs>
        <w:ind w:left="2115" w:hanging="1215"/>
      </w:pPr>
      <w:rPr>
        <w:rFonts w:hint="default"/>
      </w:rPr>
    </w:lvl>
    <w:lvl w:ilvl="1" w:tplc="04090019">
      <w:start w:val="1"/>
      <w:numFmt w:val="lowerLetter"/>
      <w:lvlText w:val="%2."/>
      <w:lvlJc w:val="left"/>
      <w:pPr>
        <w:tabs>
          <w:tab w:val="num" w:pos="1980"/>
        </w:tabs>
        <w:ind w:left="1980" w:hanging="360"/>
      </w:pPr>
    </w:lvl>
    <w:lvl w:ilvl="2" w:tplc="0409001B">
      <w:start w:val="1"/>
      <w:numFmt w:val="lowerRoman"/>
      <w:lvlText w:val="%3."/>
      <w:lvlJc w:val="right"/>
      <w:pPr>
        <w:tabs>
          <w:tab w:val="num" w:pos="2700"/>
        </w:tabs>
        <w:ind w:left="2700" w:hanging="180"/>
      </w:pPr>
    </w:lvl>
    <w:lvl w:ilvl="3" w:tplc="0409000F">
      <w:start w:val="1"/>
      <w:numFmt w:val="decimal"/>
      <w:lvlText w:val="%4."/>
      <w:lvlJc w:val="left"/>
      <w:pPr>
        <w:tabs>
          <w:tab w:val="num" w:pos="3420"/>
        </w:tabs>
        <w:ind w:left="3420" w:hanging="360"/>
      </w:pPr>
    </w:lvl>
    <w:lvl w:ilvl="4" w:tplc="04090019">
      <w:start w:val="1"/>
      <w:numFmt w:val="lowerLetter"/>
      <w:lvlText w:val="%5."/>
      <w:lvlJc w:val="left"/>
      <w:pPr>
        <w:tabs>
          <w:tab w:val="num" w:pos="4140"/>
        </w:tabs>
        <w:ind w:left="4140" w:hanging="360"/>
      </w:pPr>
    </w:lvl>
    <w:lvl w:ilvl="5" w:tplc="0409001B">
      <w:start w:val="1"/>
      <w:numFmt w:val="lowerRoman"/>
      <w:lvlText w:val="%6."/>
      <w:lvlJc w:val="right"/>
      <w:pPr>
        <w:tabs>
          <w:tab w:val="num" w:pos="4860"/>
        </w:tabs>
        <w:ind w:left="4860" w:hanging="180"/>
      </w:pPr>
    </w:lvl>
    <w:lvl w:ilvl="6" w:tplc="0409000F">
      <w:start w:val="1"/>
      <w:numFmt w:val="decimal"/>
      <w:lvlText w:val="%7."/>
      <w:lvlJc w:val="left"/>
      <w:pPr>
        <w:tabs>
          <w:tab w:val="num" w:pos="5580"/>
        </w:tabs>
        <w:ind w:left="5580" w:hanging="360"/>
      </w:pPr>
    </w:lvl>
    <w:lvl w:ilvl="7" w:tplc="04090019">
      <w:start w:val="1"/>
      <w:numFmt w:val="lowerLetter"/>
      <w:lvlText w:val="%8."/>
      <w:lvlJc w:val="left"/>
      <w:pPr>
        <w:tabs>
          <w:tab w:val="num" w:pos="6300"/>
        </w:tabs>
        <w:ind w:left="6300" w:hanging="360"/>
      </w:pPr>
    </w:lvl>
    <w:lvl w:ilvl="8" w:tplc="0409001B">
      <w:start w:val="1"/>
      <w:numFmt w:val="lowerRoman"/>
      <w:lvlText w:val="%9."/>
      <w:lvlJc w:val="right"/>
      <w:pPr>
        <w:tabs>
          <w:tab w:val="num" w:pos="7020"/>
        </w:tabs>
        <w:ind w:left="7020" w:hanging="180"/>
      </w:pPr>
    </w:lvl>
  </w:abstractNum>
  <w:abstractNum w:abstractNumId="6" w15:restartNumberingAfterBreak="0">
    <w:nsid w:val="24EA581C"/>
    <w:multiLevelType w:val="hybridMultilevel"/>
    <w:tmpl w:val="C7CC6230"/>
    <w:lvl w:ilvl="0" w:tplc="CE8EA460">
      <w:start w:val="3"/>
      <w:numFmt w:val="bullet"/>
      <w:lvlText w:val="-"/>
      <w:lvlJc w:val="left"/>
      <w:pPr>
        <w:tabs>
          <w:tab w:val="num" w:pos="1080"/>
        </w:tabs>
        <w:ind w:left="1080" w:hanging="360"/>
      </w:pPr>
      <w:rPr>
        <w:rFonts w:ascii="Arial" w:eastAsia="Times New Roman" w:hAnsi="Aria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7" w15:restartNumberingAfterBreak="0">
    <w:nsid w:val="25BE267B"/>
    <w:multiLevelType w:val="hybridMultilevel"/>
    <w:tmpl w:val="0AFCE5D6"/>
    <w:lvl w:ilvl="0" w:tplc="CE8EA460">
      <w:start w:val="3"/>
      <w:numFmt w:val="bullet"/>
      <w:lvlText w:val="-"/>
      <w:lvlJc w:val="left"/>
      <w:pPr>
        <w:tabs>
          <w:tab w:val="num" w:pos="1080"/>
        </w:tabs>
        <w:ind w:left="1080" w:hanging="360"/>
      </w:pPr>
      <w:rPr>
        <w:rFonts w:ascii="Arial" w:eastAsia="Times New Roman" w:hAnsi="Aria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8" w15:restartNumberingAfterBreak="0">
    <w:nsid w:val="2A6B75B0"/>
    <w:multiLevelType w:val="hybridMultilevel"/>
    <w:tmpl w:val="7A9E7366"/>
    <w:lvl w:ilvl="0" w:tplc="04090019">
      <w:start w:val="1"/>
      <w:numFmt w:val="lowerLetter"/>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9" w15:restartNumberingAfterBreak="0">
    <w:nsid w:val="2A9E2C2B"/>
    <w:multiLevelType w:val="hybridMultilevel"/>
    <w:tmpl w:val="609E264E"/>
    <w:lvl w:ilvl="0" w:tplc="4E882D56">
      <w:start w:val="1"/>
      <w:numFmt w:val="bullet"/>
      <w:lvlText w:val="-"/>
      <w:lvlJc w:val="left"/>
      <w:pPr>
        <w:tabs>
          <w:tab w:val="num" w:pos="2520"/>
        </w:tabs>
        <w:ind w:left="2520" w:hanging="360"/>
      </w:pPr>
      <w:rPr>
        <w:rFonts w:ascii="Times New Roman" w:hAnsi="Times New Roman" w:cs="Times New Roman"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10" w15:restartNumberingAfterBreak="0">
    <w:nsid w:val="2ABB7592"/>
    <w:multiLevelType w:val="multilevel"/>
    <w:tmpl w:val="6ECCF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195575F"/>
    <w:multiLevelType w:val="hybridMultilevel"/>
    <w:tmpl w:val="5A9A610E"/>
    <w:lvl w:ilvl="0" w:tplc="8F02CD1E">
      <w:numFmt w:val="bullet"/>
      <w:lvlText w:val="-"/>
      <w:lvlJc w:val="left"/>
      <w:pPr>
        <w:tabs>
          <w:tab w:val="num" w:pos="360"/>
        </w:tabs>
        <w:ind w:left="360" w:hanging="360"/>
      </w:pPr>
      <w:rPr>
        <w:rFonts w:ascii="Times New Roman" w:eastAsia="Times New Roman" w:hAnsi="Times New Roman" w:cs="Times New Roman"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32175EF6"/>
    <w:multiLevelType w:val="hybridMultilevel"/>
    <w:tmpl w:val="AEDA8058"/>
    <w:lvl w:ilvl="0" w:tplc="4E882D56">
      <w:start w:val="1"/>
      <w:numFmt w:val="bullet"/>
      <w:lvlText w:val="-"/>
      <w:lvlJc w:val="left"/>
      <w:pPr>
        <w:tabs>
          <w:tab w:val="num" w:pos="2520"/>
        </w:tabs>
        <w:ind w:left="2520" w:hanging="360"/>
      </w:pPr>
      <w:rPr>
        <w:rFonts w:ascii="Times New Roman" w:hAnsi="Times New Roman" w:cs="Times New Roman"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13" w15:restartNumberingAfterBreak="0">
    <w:nsid w:val="36DF3EC6"/>
    <w:multiLevelType w:val="multilevel"/>
    <w:tmpl w:val="FA3C6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71A29AD"/>
    <w:multiLevelType w:val="hybridMultilevel"/>
    <w:tmpl w:val="FEC8D992"/>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5" w15:restartNumberingAfterBreak="0">
    <w:nsid w:val="3D0764EE"/>
    <w:multiLevelType w:val="hybridMultilevel"/>
    <w:tmpl w:val="7DA6B174"/>
    <w:lvl w:ilvl="0" w:tplc="4E882D56">
      <w:start w:val="1"/>
      <w:numFmt w:val="bullet"/>
      <w:lvlText w:val="-"/>
      <w:lvlJc w:val="left"/>
      <w:pPr>
        <w:tabs>
          <w:tab w:val="num" w:pos="2340"/>
        </w:tabs>
        <w:ind w:left="2340" w:hanging="360"/>
      </w:pPr>
      <w:rPr>
        <w:rFonts w:ascii="Times New Roman" w:hAnsi="Times New Roman" w:cs="Times New Roman" w:hint="default"/>
      </w:rPr>
    </w:lvl>
    <w:lvl w:ilvl="1" w:tplc="04090003">
      <w:start w:val="1"/>
      <w:numFmt w:val="bullet"/>
      <w:lvlText w:val="o"/>
      <w:lvlJc w:val="left"/>
      <w:pPr>
        <w:tabs>
          <w:tab w:val="num" w:pos="2880"/>
        </w:tabs>
        <w:ind w:left="2880" w:hanging="360"/>
      </w:pPr>
      <w:rPr>
        <w:rFonts w:ascii="Courier New" w:hAnsi="Courier New" w:cs="Courier New" w:hint="default"/>
      </w:rPr>
    </w:lvl>
    <w:lvl w:ilvl="2" w:tplc="04090005">
      <w:start w:val="1"/>
      <w:numFmt w:val="bullet"/>
      <w:lvlText w:val=""/>
      <w:lvlJc w:val="left"/>
      <w:pPr>
        <w:tabs>
          <w:tab w:val="num" w:pos="3600"/>
        </w:tabs>
        <w:ind w:left="3600" w:hanging="360"/>
      </w:pPr>
      <w:rPr>
        <w:rFonts w:ascii="Wingdings" w:hAnsi="Wingdings" w:cs="Wingdings" w:hint="default"/>
      </w:rPr>
    </w:lvl>
    <w:lvl w:ilvl="3" w:tplc="04090001">
      <w:start w:val="1"/>
      <w:numFmt w:val="bullet"/>
      <w:lvlText w:val=""/>
      <w:lvlJc w:val="left"/>
      <w:pPr>
        <w:tabs>
          <w:tab w:val="num" w:pos="4320"/>
        </w:tabs>
        <w:ind w:left="4320" w:hanging="360"/>
      </w:pPr>
      <w:rPr>
        <w:rFonts w:ascii="Symbol" w:hAnsi="Symbol" w:cs="Symbol" w:hint="default"/>
      </w:rPr>
    </w:lvl>
    <w:lvl w:ilvl="4" w:tplc="04090003">
      <w:start w:val="1"/>
      <w:numFmt w:val="bullet"/>
      <w:lvlText w:val="o"/>
      <w:lvlJc w:val="left"/>
      <w:pPr>
        <w:tabs>
          <w:tab w:val="num" w:pos="5040"/>
        </w:tabs>
        <w:ind w:left="5040" w:hanging="360"/>
      </w:pPr>
      <w:rPr>
        <w:rFonts w:ascii="Courier New" w:hAnsi="Courier New" w:cs="Courier New" w:hint="default"/>
      </w:rPr>
    </w:lvl>
    <w:lvl w:ilvl="5" w:tplc="04090005">
      <w:start w:val="1"/>
      <w:numFmt w:val="bullet"/>
      <w:lvlText w:val=""/>
      <w:lvlJc w:val="left"/>
      <w:pPr>
        <w:tabs>
          <w:tab w:val="num" w:pos="5760"/>
        </w:tabs>
        <w:ind w:left="5760" w:hanging="360"/>
      </w:pPr>
      <w:rPr>
        <w:rFonts w:ascii="Wingdings" w:hAnsi="Wingdings" w:cs="Wingdings" w:hint="default"/>
      </w:rPr>
    </w:lvl>
    <w:lvl w:ilvl="6" w:tplc="04090001">
      <w:start w:val="1"/>
      <w:numFmt w:val="bullet"/>
      <w:lvlText w:val=""/>
      <w:lvlJc w:val="left"/>
      <w:pPr>
        <w:tabs>
          <w:tab w:val="num" w:pos="6480"/>
        </w:tabs>
        <w:ind w:left="6480" w:hanging="360"/>
      </w:pPr>
      <w:rPr>
        <w:rFonts w:ascii="Symbol" w:hAnsi="Symbol" w:cs="Symbol" w:hint="default"/>
      </w:rPr>
    </w:lvl>
    <w:lvl w:ilvl="7" w:tplc="04090003">
      <w:start w:val="1"/>
      <w:numFmt w:val="bullet"/>
      <w:lvlText w:val="o"/>
      <w:lvlJc w:val="left"/>
      <w:pPr>
        <w:tabs>
          <w:tab w:val="num" w:pos="7200"/>
        </w:tabs>
        <w:ind w:left="7200" w:hanging="360"/>
      </w:pPr>
      <w:rPr>
        <w:rFonts w:ascii="Courier New" w:hAnsi="Courier New" w:cs="Courier New" w:hint="default"/>
      </w:rPr>
    </w:lvl>
    <w:lvl w:ilvl="8" w:tplc="04090005">
      <w:start w:val="1"/>
      <w:numFmt w:val="bullet"/>
      <w:lvlText w:val=""/>
      <w:lvlJc w:val="left"/>
      <w:pPr>
        <w:tabs>
          <w:tab w:val="num" w:pos="7920"/>
        </w:tabs>
        <w:ind w:left="7920" w:hanging="360"/>
      </w:pPr>
      <w:rPr>
        <w:rFonts w:ascii="Wingdings" w:hAnsi="Wingdings" w:cs="Wingdings" w:hint="default"/>
      </w:rPr>
    </w:lvl>
  </w:abstractNum>
  <w:abstractNum w:abstractNumId="16" w15:restartNumberingAfterBreak="0">
    <w:nsid w:val="3D5A5F83"/>
    <w:multiLevelType w:val="hybridMultilevel"/>
    <w:tmpl w:val="C44E5B68"/>
    <w:lvl w:ilvl="0" w:tplc="04090019">
      <w:start w:val="1"/>
      <w:numFmt w:val="lowerLetter"/>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7" w15:restartNumberingAfterBreak="0">
    <w:nsid w:val="3E9B07B8"/>
    <w:multiLevelType w:val="hybridMultilevel"/>
    <w:tmpl w:val="92CC12D8"/>
    <w:lvl w:ilvl="0" w:tplc="CE8EA460">
      <w:start w:val="3"/>
      <w:numFmt w:val="bullet"/>
      <w:lvlText w:val="-"/>
      <w:lvlJc w:val="left"/>
      <w:pPr>
        <w:tabs>
          <w:tab w:val="num" w:pos="1080"/>
        </w:tabs>
        <w:ind w:left="1080" w:hanging="360"/>
      </w:pPr>
      <w:rPr>
        <w:rFonts w:ascii="Arial" w:eastAsia="Times New Roman" w:hAnsi="Aria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18" w15:restartNumberingAfterBreak="0">
    <w:nsid w:val="40286F37"/>
    <w:multiLevelType w:val="hybridMultilevel"/>
    <w:tmpl w:val="E45C51B2"/>
    <w:lvl w:ilvl="0" w:tplc="0418000D">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9" w15:restartNumberingAfterBreak="0">
    <w:nsid w:val="40FA736D"/>
    <w:multiLevelType w:val="hybridMultilevel"/>
    <w:tmpl w:val="FBF81740"/>
    <w:lvl w:ilvl="0" w:tplc="04090019">
      <w:start w:val="1"/>
      <w:numFmt w:val="lowerLetter"/>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20" w15:restartNumberingAfterBreak="0">
    <w:nsid w:val="42D47F1C"/>
    <w:multiLevelType w:val="hybridMultilevel"/>
    <w:tmpl w:val="972E4EA8"/>
    <w:lvl w:ilvl="0" w:tplc="1D92B97A">
      <w:start w:val="1"/>
      <w:numFmt w:val="bullet"/>
      <w:lvlText w:val="-"/>
      <w:lvlJc w:val="left"/>
      <w:pPr>
        <w:tabs>
          <w:tab w:val="num" w:pos="720"/>
        </w:tabs>
        <w:ind w:left="720" w:hanging="360"/>
      </w:pPr>
      <w:rPr>
        <w:rFonts w:ascii="Times New Roman" w:eastAsia="Times New Roman" w:hAnsi="Times New Roman" w:hint="default"/>
      </w:rPr>
    </w:lvl>
    <w:lvl w:ilvl="1" w:tplc="0418000D">
      <w:start w:val="1"/>
      <w:numFmt w:val="bullet"/>
      <w:lvlText w:val=""/>
      <w:lvlJc w:val="left"/>
      <w:pPr>
        <w:tabs>
          <w:tab w:val="num" w:pos="1440"/>
        </w:tabs>
        <w:ind w:left="1440" w:hanging="360"/>
      </w:pPr>
      <w:rPr>
        <w:rFonts w:ascii="Wingdings" w:hAnsi="Wingdings" w:cs="Wingdings"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1" w15:restartNumberingAfterBreak="0">
    <w:nsid w:val="45B56D04"/>
    <w:multiLevelType w:val="hybridMultilevel"/>
    <w:tmpl w:val="F85C9BE6"/>
    <w:lvl w:ilvl="0" w:tplc="CE8EA460">
      <w:start w:val="3"/>
      <w:numFmt w:val="bullet"/>
      <w:lvlText w:val="-"/>
      <w:lvlJc w:val="left"/>
      <w:pPr>
        <w:tabs>
          <w:tab w:val="num" w:pos="1800"/>
        </w:tabs>
        <w:ind w:left="1800" w:hanging="360"/>
      </w:pPr>
      <w:rPr>
        <w:rFonts w:ascii="Arial" w:eastAsia="Times New Roman" w:hAnsi="Arial" w:hint="default"/>
      </w:rPr>
    </w:lvl>
    <w:lvl w:ilvl="1" w:tplc="04090003">
      <w:start w:val="1"/>
      <w:numFmt w:val="bullet"/>
      <w:lvlText w:val="o"/>
      <w:lvlJc w:val="left"/>
      <w:pPr>
        <w:tabs>
          <w:tab w:val="num" w:pos="2520"/>
        </w:tabs>
        <w:ind w:left="2520" w:hanging="360"/>
      </w:pPr>
      <w:rPr>
        <w:rFonts w:ascii="Courier New" w:hAnsi="Courier New" w:cs="Courier New" w:hint="default"/>
      </w:rPr>
    </w:lvl>
    <w:lvl w:ilvl="2" w:tplc="04090005">
      <w:start w:val="1"/>
      <w:numFmt w:val="bullet"/>
      <w:lvlText w:val=""/>
      <w:lvlJc w:val="left"/>
      <w:pPr>
        <w:tabs>
          <w:tab w:val="num" w:pos="3240"/>
        </w:tabs>
        <w:ind w:left="3240" w:hanging="360"/>
      </w:pPr>
      <w:rPr>
        <w:rFonts w:ascii="Wingdings" w:hAnsi="Wingdings" w:cs="Wingdings" w:hint="default"/>
      </w:rPr>
    </w:lvl>
    <w:lvl w:ilvl="3" w:tplc="04090001">
      <w:start w:val="1"/>
      <w:numFmt w:val="bullet"/>
      <w:lvlText w:val=""/>
      <w:lvlJc w:val="left"/>
      <w:pPr>
        <w:tabs>
          <w:tab w:val="num" w:pos="3960"/>
        </w:tabs>
        <w:ind w:left="3960" w:hanging="360"/>
      </w:pPr>
      <w:rPr>
        <w:rFonts w:ascii="Symbol" w:hAnsi="Symbol" w:cs="Symbol" w:hint="default"/>
      </w:rPr>
    </w:lvl>
    <w:lvl w:ilvl="4" w:tplc="04090003">
      <w:start w:val="1"/>
      <w:numFmt w:val="bullet"/>
      <w:lvlText w:val="o"/>
      <w:lvlJc w:val="left"/>
      <w:pPr>
        <w:tabs>
          <w:tab w:val="num" w:pos="4680"/>
        </w:tabs>
        <w:ind w:left="4680" w:hanging="360"/>
      </w:pPr>
      <w:rPr>
        <w:rFonts w:ascii="Courier New" w:hAnsi="Courier New" w:cs="Courier New" w:hint="default"/>
      </w:rPr>
    </w:lvl>
    <w:lvl w:ilvl="5" w:tplc="04090005">
      <w:start w:val="1"/>
      <w:numFmt w:val="bullet"/>
      <w:lvlText w:val=""/>
      <w:lvlJc w:val="left"/>
      <w:pPr>
        <w:tabs>
          <w:tab w:val="num" w:pos="5400"/>
        </w:tabs>
        <w:ind w:left="5400" w:hanging="360"/>
      </w:pPr>
      <w:rPr>
        <w:rFonts w:ascii="Wingdings" w:hAnsi="Wingdings" w:cs="Wingdings" w:hint="default"/>
      </w:rPr>
    </w:lvl>
    <w:lvl w:ilvl="6" w:tplc="04090001">
      <w:start w:val="1"/>
      <w:numFmt w:val="bullet"/>
      <w:lvlText w:val=""/>
      <w:lvlJc w:val="left"/>
      <w:pPr>
        <w:tabs>
          <w:tab w:val="num" w:pos="6120"/>
        </w:tabs>
        <w:ind w:left="6120" w:hanging="360"/>
      </w:pPr>
      <w:rPr>
        <w:rFonts w:ascii="Symbol" w:hAnsi="Symbol" w:cs="Symbol" w:hint="default"/>
      </w:rPr>
    </w:lvl>
    <w:lvl w:ilvl="7" w:tplc="04090003">
      <w:start w:val="1"/>
      <w:numFmt w:val="bullet"/>
      <w:lvlText w:val="o"/>
      <w:lvlJc w:val="left"/>
      <w:pPr>
        <w:tabs>
          <w:tab w:val="num" w:pos="6840"/>
        </w:tabs>
        <w:ind w:left="6840" w:hanging="360"/>
      </w:pPr>
      <w:rPr>
        <w:rFonts w:ascii="Courier New" w:hAnsi="Courier New" w:cs="Courier New" w:hint="default"/>
      </w:rPr>
    </w:lvl>
    <w:lvl w:ilvl="8" w:tplc="04090005">
      <w:start w:val="1"/>
      <w:numFmt w:val="bullet"/>
      <w:lvlText w:val=""/>
      <w:lvlJc w:val="left"/>
      <w:pPr>
        <w:tabs>
          <w:tab w:val="num" w:pos="7560"/>
        </w:tabs>
        <w:ind w:left="7560" w:hanging="360"/>
      </w:pPr>
      <w:rPr>
        <w:rFonts w:ascii="Wingdings" w:hAnsi="Wingdings" w:cs="Wingdings" w:hint="default"/>
      </w:rPr>
    </w:lvl>
  </w:abstractNum>
  <w:abstractNum w:abstractNumId="22" w15:restartNumberingAfterBreak="0">
    <w:nsid w:val="478630C3"/>
    <w:multiLevelType w:val="hybridMultilevel"/>
    <w:tmpl w:val="B2F2A47A"/>
    <w:lvl w:ilvl="0" w:tplc="CE8EA460">
      <w:start w:val="3"/>
      <w:numFmt w:val="bullet"/>
      <w:lvlText w:val="-"/>
      <w:lvlJc w:val="left"/>
      <w:pPr>
        <w:tabs>
          <w:tab w:val="num" w:pos="1440"/>
        </w:tabs>
        <w:ind w:left="1440" w:hanging="360"/>
      </w:pPr>
      <w:rPr>
        <w:rFonts w:ascii="Arial" w:eastAsia="Times New Roman" w:hAnsi="Arial" w:hint="default"/>
      </w:rPr>
    </w:lvl>
    <w:lvl w:ilvl="1" w:tplc="4224D9D8">
      <w:numFmt w:val="bullet"/>
      <w:lvlText w:val="-"/>
      <w:lvlJc w:val="left"/>
      <w:pPr>
        <w:tabs>
          <w:tab w:val="num" w:pos="1440"/>
        </w:tabs>
        <w:ind w:left="1440" w:hanging="360"/>
      </w:pPr>
      <w:rPr>
        <w:rFonts w:ascii="Times New Roman" w:eastAsia="Times New Roman" w:hAnsi="Times New Roman"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3" w15:restartNumberingAfterBreak="0">
    <w:nsid w:val="4B20498D"/>
    <w:multiLevelType w:val="hybridMultilevel"/>
    <w:tmpl w:val="BF26BACC"/>
    <w:lvl w:ilvl="0" w:tplc="4E882D56">
      <w:start w:val="1"/>
      <w:numFmt w:val="bullet"/>
      <w:lvlText w:val="-"/>
      <w:lvlJc w:val="left"/>
      <w:pPr>
        <w:tabs>
          <w:tab w:val="num" w:pos="2160"/>
        </w:tabs>
        <w:ind w:left="2160" w:hanging="360"/>
      </w:pPr>
      <w:rPr>
        <w:rFonts w:ascii="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4" w15:restartNumberingAfterBreak="0">
    <w:nsid w:val="4BC47589"/>
    <w:multiLevelType w:val="hybridMultilevel"/>
    <w:tmpl w:val="CB365702"/>
    <w:lvl w:ilvl="0" w:tplc="CE8EA460">
      <w:start w:val="3"/>
      <w:numFmt w:val="bullet"/>
      <w:lvlText w:val="-"/>
      <w:lvlJc w:val="left"/>
      <w:pPr>
        <w:tabs>
          <w:tab w:val="num" w:pos="1620"/>
        </w:tabs>
        <w:ind w:left="1620" w:hanging="360"/>
      </w:pPr>
      <w:rPr>
        <w:rFonts w:ascii="Arial" w:eastAsia="Times New Roman" w:hAnsi="Arial"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5" w15:restartNumberingAfterBreak="0">
    <w:nsid w:val="4CAD4EBC"/>
    <w:multiLevelType w:val="hybridMultilevel"/>
    <w:tmpl w:val="BB1A8458"/>
    <w:lvl w:ilvl="0" w:tplc="9EBE7688">
      <w:start w:val="1"/>
      <w:numFmt w:val="bullet"/>
      <w:lvlText w:val="-"/>
      <w:lvlJc w:val="left"/>
      <w:pPr>
        <w:tabs>
          <w:tab w:val="num" w:pos="1065"/>
        </w:tabs>
        <w:ind w:left="1065" w:hanging="360"/>
      </w:pPr>
      <w:rPr>
        <w:rFonts w:ascii="Tahoma" w:eastAsia="Times New Roman" w:hAnsi="Tahoma" w:cs="Tahoma" w:hint="default"/>
      </w:rPr>
    </w:lvl>
    <w:lvl w:ilvl="1" w:tplc="04090003" w:tentative="1">
      <w:start w:val="1"/>
      <w:numFmt w:val="bullet"/>
      <w:lvlText w:val="o"/>
      <w:lvlJc w:val="left"/>
      <w:pPr>
        <w:tabs>
          <w:tab w:val="num" w:pos="1785"/>
        </w:tabs>
        <w:ind w:left="1785" w:hanging="360"/>
      </w:pPr>
      <w:rPr>
        <w:rFonts w:ascii="Courier New" w:hAnsi="Courier New" w:cs="Courier New" w:hint="default"/>
      </w:rPr>
    </w:lvl>
    <w:lvl w:ilvl="2" w:tplc="04090005" w:tentative="1">
      <w:start w:val="1"/>
      <w:numFmt w:val="bullet"/>
      <w:lvlText w:val=""/>
      <w:lvlJc w:val="left"/>
      <w:pPr>
        <w:tabs>
          <w:tab w:val="num" w:pos="2505"/>
        </w:tabs>
        <w:ind w:left="2505" w:hanging="360"/>
      </w:pPr>
      <w:rPr>
        <w:rFonts w:ascii="Wingdings" w:hAnsi="Wingdings" w:hint="default"/>
      </w:rPr>
    </w:lvl>
    <w:lvl w:ilvl="3" w:tplc="04090001" w:tentative="1">
      <w:start w:val="1"/>
      <w:numFmt w:val="bullet"/>
      <w:lvlText w:val=""/>
      <w:lvlJc w:val="left"/>
      <w:pPr>
        <w:tabs>
          <w:tab w:val="num" w:pos="3225"/>
        </w:tabs>
        <w:ind w:left="3225" w:hanging="360"/>
      </w:pPr>
      <w:rPr>
        <w:rFonts w:ascii="Symbol" w:hAnsi="Symbol" w:hint="default"/>
      </w:rPr>
    </w:lvl>
    <w:lvl w:ilvl="4" w:tplc="04090003" w:tentative="1">
      <w:start w:val="1"/>
      <w:numFmt w:val="bullet"/>
      <w:lvlText w:val="o"/>
      <w:lvlJc w:val="left"/>
      <w:pPr>
        <w:tabs>
          <w:tab w:val="num" w:pos="3945"/>
        </w:tabs>
        <w:ind w:left="3945" w:hanging="360"/>
      </w:pPr>
      <w:rPr>
        <w:rFonts w:ascii="Courier New" w:hAnsi="Courier New" w:cs="Courier New" w:hint="default"/>
      </w:rPr>
    </w:lvl>
    <w:lvl w:ilvl="5" w:tplc="04090005" w:tentative="1">
      <w:start w:val="1"/>
      <w:numFmt w:val="bullet"/>
      <w:lvlText w:val=""/>
      <w:lvlJc w:val="left"/>
      <w:pPr>
        <w:tabs>
          <w:tab w:val="num" w:pos="4665"/>
        </w:tabs>
        <w:ind w:left="4665" w:hanging="360"/>
      </w:pPr>
      <w:rPr>
        <w:rFonts w:ascii="Wingdings" w:hAnsi="Wingdings" w:hint="default"/>
      </w:rPr>
    </w:lvl>
    <w:lvl w:ilvl="6" w:tplc="04090001" w:tentative="1">
      <w:start w:val="1"/>
      <w:numFmt w:val="bullet"/>
      <w:lvlText w:val=""/>
      <w:lvlJc w:val="left"/>
      <w:pPr>
        <w:tabs>
          <w:tab w:val="num" w:pos="5385"/>
        </w:tabs>
        <w:ind w:left="5385" w:hanging="360"/>
      </w:pPr>
      <w:rPr>
        <w:rFonts w:ascii="Symbol" w:hAnsi="Symbol" w:hint="default"/>
      </w:rPr>
    </w:lvl>
    <w:lvl w:ilvl="7" w:tplc="04090003" w:tentative="1">
      <w:start w:val="1"/>
      <w:numFmt w:val="bullet"/>
      <w:lvlText w:val="o"/>
      <w:lvlJc w:val="left"/>
      <w:pPr>
        <w:tabs>
          <w:tab w:val="num" w:pos="6105"/>
        </w:tabs>
        <w:ind w:left="6105" w:hanging="360"/>
      </w:pPr>
      <w:rPr>
        <w:rFonts w:ascii="Courier New" w:hAnsi="Courier New" w:cs="Courier New" w:hint="default"/>
      </w:rPr>
    </w:lvl>
    <w:lvl w:ilvl="8" w:tplc="04090005" w:tentative="1">
      <w:start w:val="1"/>
      <w:numFmt w:val="bullet"/>
      <w:lvlText w:val=""/>
      <w:lvlJc w:val="left"/>
      <w:pPr>
        <w:tabs>
          <w:tab w:val="num" w:pos="6825"/>
        </w:tabs>
        <w:ind w:left="6825" w:hanging="360"/>
      </w:pPr>
      <w:rPr>
        <w:rFonts w:ascii="Wingdings" w:hAnsi="Wingdings" w:hint="default"/>
      </w:rPr>
    </w:lvl>
  </w:abstractNum>
  <w:abstractNum w:abstractNumId="26" w15:restartNumberingAfterBreak="0">
    <w:nsid w:val="518051FF"/>
    <w:multiLevelType w:val="multilevel"/>
    <w:tmpl w:val="EBAA7B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509713C"/>
    <w:multiLevelType w:val="hybridMultilevel"/>
    <w:tmpl w:val="2F68293C"/>
    <w:lvl w:ilvl="0" w:tplc="BA00158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8226A80"/>
    <w:multiLevelType w:val="hybridMultilevel"/>
    <w:tmpl w:val="50EE2DF8"/>
    <w:lvl w:ilvl="0" w:tplc="04090017">
      <w:start w:val="1"/>
      <w:numFmt w:val="lowerLetter"/>
      <w:lvlText w:val="%1)"/>
      <w:lvlJc w:val="left"/>
      <w:pPr>
        <w:tabs>
          <w:tab w:val="num" w:pos="720"/>
        </w:tabs>
        <w:ind w:left="720" w:hanging="360"/>
      </w:pPr>
      <w:rPr>
        <w:rFonts w:hint="default"/>
      </w:rPr>
    </w:lvl>
    <w:lvl w:ilvl="1" w:tplc="0418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9" w15:restartNumberingAfterBreak="0">
    <w:nsid w:val="58696F5B"/>
    <w:multiLevelType w:val="hybridMultilevel"/>
    <w:tmpl w:val="72221DC4"/>
    <w:lvl w:ilvl="0" w:tplc="0418000D">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30" w15:restartNumberingAfterBreak="0">
    <w:nsid w:val="5FBF6B09"/>
    <w:multiLevelType w:val="hybridMultilevel"/>
    <w:tmpl w:val="00B8F196"/>
    <w:lvl w:ilvl="0" w:tplc="9A04353E">
      <w:start w:val="1"/>
      <w:numFmt w:val="lowerLetter"/>
      <w:lvlText w:val="%1)"/>
      <w:lvlJc w:val="left"/>
      <w:pPr>
        <w:tabs>
          <w:tab w:val="num" w:pos="735"/>
        </w:tabs>
        <w:ind w:left="735" w:hanging="375"/>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1" w15:restartNumberingAfterBreak="0">
    <w:nsid w:val="65E0133E"/>
    <w:multiLevelType w:val="hybridMultilevel"/>
    <w:tmpl w:val="E7E86FBE"/>
    <w:lvl w:ilvl="0" w:tplc="0418000D">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32" w15:restartNumberingAfterBreak="0">
    <w:nsid w:val="6E3A00D4"/>
    <w:multiLevelType w:val="hybridMultilevel"/>
    <w:tmpl w:val="FDDCA2C6"/>
    <w:lvl w:ilvl="0" w:tplc="04090019">
      <w:start w:val="1"/>
      <w:numFmt w:val="lowerLetter"/>
      <w:lvlText w:val="%1."/>
      <w:lvlJc w:val="left"/>
      <w:pPr>
        <w:tabs>
          <w:tab w:val="num" w:pos="990"/>
        </w:tabs>
        <w:ind w:left="990" w:hanging="360"/>
      </w:pPr>
    </w:lvl>
    <w:lvl w:ilvl="1" w:tplc="04090019">
      <w:start w:val="1"/>
      <w:numFmt w:val="lowerLetter"/>
      <w:lvlText w:val="%2."/>
      <w:lvlJc w:val="left"/>
      <w:pPr>
        <w:tabs>
          <w:tab w:val="num" w:pos="1710"/>
        </w:tabs>
        <w:ind w:left="1710" w:hanging="360"/>
      </w:pPr>
    </w:lvl>
    <w:lvl w:ilvl="2" w:tplc="0409001B">
      <w:start w:val="1"/>
      <w:numFmt w:val="lowerRoman"/>
      <w:lvlText w:val="%3."/>
      <w:lvlJc w:val="right"/>
      <w:pPr>
        <w:tabs>
          <w:tab w:val="num" w:pos="2430"/>
        </w:tabs>
        <w:ind w:left="2430" w:hanging="180"/>
      </w:pPr>
    </w:lvl>
    <w:lvl w:ilvl="3" w:tplc="0409000F">
      <w:start w:val="1"/>
      <w:numFmt w:val="decimal"/>
      <w:lvlText w:val="%4."/>
      <w:lvlJc w:val="left"/>
      <w:pPr>
        <w:tabs>
          <w:tab w:val="num" w:pos="3150"/>
        </w:tabs>
        <w:ind w:left="3150" w:hanging="360"/>
      </w:pPr>
    </w:lvl>
    <w:lvl w:ilvl="4" w:tplc="04090019">
      <w:start w:val="1"/>
      <w:numFmt w:val="lowerLetter"/>
      <w:lvlText w:val="%5."/>
      <w:lvlJc w:val="left"/>
      <w:pPr>
        <w:tabs>
          <w:tab w:val="num" w:pos="3870"/>
        </w:tabs>
        <w:ind w:left="3870" w:hanging="360"/>
      </w:pPr>
    </w:lvl>
    <w:lvl w:ilvl="5" w:tplc="0409001B">
      <w:start w:val="1"/>
      <w:numFmt w:val="lowerRoman"/>
      <w:lvlText w:val="%6."/>
      <w:lvlJc w:val="right"/>
      <w:pPr>
        <w:tabs>
          <w:tab w:val="num" w:pos="4590"/>
        </w:tabs>
        <w:ind w:left="4590" w:hanging="180"/>
      </w:pPr>
    </w:lvl>
    <w:lvl w:ilvl="6" w:tplc="0409000F">
      <w:start w:val="1"/>
      <w:numFmt w:val="decimal"/>
      <w:lvlText w:val="%7."/>
      <w:lvlJc w:val="left"/>
      <w:pPr>
        <w:tabs>
          <w:tab w:val="num" w:pos="5310"/>
        </w:tabs>
        <w:ind w:left="5310" w:hanging="360"/>
      </w:pPr>
    </w:lvl>
    <w:lvl w:ilvl="7" w:tplc="04090019">
      <w:start w:val="1"/>
      <w:numFmt w:val="lowerLetter"/>
      <w:lvlText w:val="%8."/>
      <w:lvlJc w:val="left"/>
      <w:pPr>
        <w:tabs>
          <w:tab w:val="num" w:pos="6030"/>
        </w:tabs>
        <w:ind w:left="6030" w:hanging="360"/>
      </w:pPr>
    </w:lvl>
    <w:lvl w:ilvl="8" w:tplc="0409001B">
      <w:start w:val="1"/>
      <w:numFmt w:val="lowerRoman"/>
      <w:lvlText w:val="%9."/>
      <w:lvlJc w:val="right"/>
      <w:pPr>
        <w:tabs>
          <w:tab w:val="num" w:pos="6750"/>
        </w:tabs>
        <w:ind w:left="6750" w:hanging="180"/>
      </w:pPr>
    </w:lvl>
  </w:abstractNum>
  <w:abstractNum w:abstractNumId="33" w15:restartNumberingAfterBreak="0">
    <w:nsid w:val="6F2A611D"/>
    <w:multiLevelType w:val="hybridMultilevel"/>
    <w:tmpl w:val="C4B26BB6"/>
    <w:lvl w:ilvl="0" w:tplc="CE8EA460">
      <w:start w:val="3"/>
      <w:numFmt w:val="bullet"/>
      <w:lvlText w:val="-"/>
      <w:lvlJc w:val="left"/>
      <w:pPr>
        <w:tabs>
          <w:tab w:val="num" w:pos="1260"/>
        </w:tabs>
        <w:ind w:left="1260" w:hanging="360"/>
      </w:pPr>
      <w:rPr>
        <w:rFonts w:ascii="Arial" w:eastAsia="Times New Roman" w:hAnsi="Arial" w:hint="default"/>
      </w:rPr>
    </w:lvl>
    <w:lvl w:ilvl="1" w:tplc="04090003">
      <w:start w:val="1"/>
      <w:numFmt w:val="bullet"/>
      <w:lvlText w:val="o"/>
      <w:lvlJc w:val="left"/>
      <w:pPr>
        <w:tabs>
          <w:tab w:val="num" w:pos="1980"/>
        </w:tabs>
        <w:ind w:left="1980" w:hanging="360"/>
      </w:pPr>
      <w:rPr>
        <w:rFonts w:ascii="Courier New" w:hAnsi="Courier New" w:cs="Courier New" w:hint="default"/>
      </w:rPr>
    </w:lvl>
    <w:lvl w:ilvl="2" w:tplc="04090005">
      <w:start w:val="1"/>
      <w:numFmt w:val="bullet"/>
      <w:lvlText w:val=""/>
      <w:lvlJc w:val="left"/>
      <w:pPr>
        <w:tabs>
          <w:tab w:val="num" w:pos="2700"/>
        </w:tabs>
        <w:ind w:left="2700" w:hanging="360"/>
      </w:pPr>
      <w:rPr>
        <w:rFonts w:ascii="Wingdings" w:hAnsi="Wingdings" w:cs="Wingdings" w:hint="default"/>
      </w:rPr>
    </w:lvl>
    <w:lvl w:ilvl="3" w:tplc="04090001">
      <w:start w:val="1"/>
      <w:numFmt w:val="bullet"/>
      <w:lvlText w:val=""/>
      <w:lvlJc w:val="left"/>
      <w:pPr>
        <w:tabs>
          <w:tab w:val="num" w:pos="3420"/>
        </w:tabs>
        <w:ind w:left="3420" w:hanging="360"/>
      </w:pPr>
      <w:rPr>
        <w:rFonts w:ascii="Symbol" w:hAnsi="Symbol" w:cs="Symbol" w:hint="default"/>
      </w:rPr>
    </w:lvl>
    <w:lvl w:ilvl="4" w:tplc="04090003">
      <w:start w:val="1"/>
      <w:numFmt w:val="bullet"/>
      <w:lvlText w:val="o"/>
      <w:lvlJc w:val="left"/>
      <w:pPr>
        <w:tabs>
          <w:tab w:val="num" w:pos="4140"/>
        </w:tabs>
        <w:ind w:left="4140" w:hanging="360"/>
      </w:pPr>
      <w:rPr>
        <w:rFonts w:ascii="Courier New" w:hAnsi="Courier New" w:cs="Courier New" w:hint="default"/>
      </w:rPr>
    </w:lvl>
    <w:lvl w:ilvl="5" w:tplc="04090005">
      <w:start w:val="1"/>
      <w:numFmt w:val="bullet"/>
      <w:lvlText w:val=""/>
      <w:lvlJc w:val="left"/>
      <w:pPr>
        <w:tabs>
          <w:tab w:val="num" w:pos="4860"/>
        </w:tabs>
        <w:ind w:left="4860" w:hanging="360"/>
      </w:pPr>
      <w:rPr>
        <w:rFonts w:ascii="Wingdings" w:hAnsi="Wingdings" w:cs="Wingdings" w:hint="default"/>
      </w:rPr>
    </w:lvl>
    <w:lvl w:ilvl="6" w:tplc="04090001">
      <w:start w:val="1"/>
      <w:numFmt w:val="bullet"/>
      <w:lvlText w:val=""/>
      <w:lvlJc w:val="left"/>
      <w:pPr>
        <w:tabs>
          <w:tab w:val="num" w:pos="5580"/>
        </w:tabs>
        <w:ind w:left="5580" w:hanging="360"/>
      </w:pPr>
      <w:rPr>
        <w:rFonts w:ascii="Symbol" w:hAnsi="Symbol" w:cs="Symbol" w:hint="default"/>
      </w:rPr>
    </w:lvl>
    <w:lvl w:ilvl="7" w:tplc="04090003">
      <w:start w:val="1"/>
      <w:numFmt w:val="bullet"/>
      <w:lvlText w:val="o"/>
      <w:lvlJc w:val="left"/>
      <w:pPr>
        <w:tabs>
          <w:tab w:val="num" w:pos="6300"/>
        </w:tabs>
        <w:ind w:left="6300" w:hanging="360"/>
      </w:pPr>
      <w:rPr>
        <w:rFonts w:ascii="Courier New" w:hAnsi="Courier New" w:cs="Courier New" w:hint="default"/>
      </w:rPr>
    </w:lvl>
    <w:lvl w:ilvl="8" w:tplc="04090005">
      <w:start w:val="1"/>
      <w:numFmt w:val="bullet"/>
      <w:lvlText w:val=""/>
      <w:lvlJc w:val="left"/>
      <w:pPr>
        <w:tabs>
          <w:tab w:val="num" w:pos="7020"/>
        </w:tabs>
        <w:ind w:left="7020" w:hanging="360"/>
      </w:pPr>
      <w:rPr>
        <w:rFonts w:ascii="Wingdings" w:hAnsi="Wingdings" w:cs="Wingdings" w:hint="default"/>
      </w:rPr>
    </w:lvl>
  </w:abstractNum>
  <w:abstractNum w:abstractNumId="34" w15:restartNumberingAfterBreak="0">
    <w:nsid w:val="7005524D"/>
    <w:multiLevelType w:val="hybridMultilevel"/>
    <w:tmpl w:val="85ACA9A0"/>
    <w:lvl w:ilvl="0" w:tplc="4224D9D8">
      <w:numFmt w:val="bullet"/>
      <w:lvlText w:val="-"/>
      <w:lvlJc w:val="left"/>
      <w:pPr>
        <w:tabs>
          <w:tab w:val="num" w:pos="800"/>
        </w:tabs>
        <w:ind w:left="800" w:hanging="360"/>
      </w:pPr>
      <w:rPr>
        <w:rFonts w:ascii="Times New Roman" w:eastAsia="Times New Roman" w:hAnsi="Times New Roman" w:hint="default"/>
      </w:rPr>
    </w:lvl>
    <w:lvl w:ilvl="1" w:tplc="04090017">
      <w:start w:val="1"/>
      <w:numFmt w:val="lowerLetter"/>
      <w:lvlText w:val="%2)"/>
      <w:lvlJc w:val="left"/>
      <w:pPr>
        <w:tabs>
          <w:tab w:val="num" w:pos="1440"/>
        </w:tabs>
        <w:ind w:left="1440" w:hanging="360"/>
      </w:pPr>
      <w:rPr>
        <w:rFonts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35" w15:restartNumberingAfterBreak="0">
    <w:nsid w:val="717F54D1"/>
    <w:multiLevelType w:val="hybridMultilevel"/>
    <w:tmpl w:val="587ACAF2"/>
    <w:lvl w:ilvl="0" w:tplc="04090005">
      <w:start w:val="1"/>
      <w:numFmt w:val="bullet"/>
      <w:lvlText w:val=""/>
      <w:lvlJc w:val="left"/>
      <w:pPr>
        <w:tabs>
          <w:tab w:val="num" w:pos="80"/>
        </w:tabs>
        <w:ind w:left="80" w:hanging="360"/>
      </w:pPr>
      <w:rPr>
        <w:rFonts w:ascii="Wingdings" w:hAnsi="Wingdings" w:cs="Wingdings" w:hint="default"/>
      </w:rPr>
    </w:lvl>
    <w:lvl w:ilvl="1" w:tplc="4224D9D8">
      <w:numFmt w:val="bullet"/>
      <w:lvlText w:val="-"/>
      <w:lvlJc w:val="left"/>
      <w:pPr>
        <w:tabs>
          <w:tab w:val="num" w:pos="800"/>
        </w:tabs>
        <w:ind w:left="800" w:hanging="360"/>
      </w:pPr>
      <w:rPr>
        <w:rFonts w:ascii="Times New Roman" w:eastAsia="Times New Roman" w:hAnsi="Times New Roman" w:hint="default"/>
      </w:rPr>
    </w:lvl>
    <w:lvl w:ilvl="2" w:tplc="0409000B">
      <w:start w:val="1"/>
      <w:numFmt w:val="bullet"/>
      <w:lvlText w:val=""/>
      <w:lvlJc w:val="left"/>
      <w:pPr>
        <w:tabs>
          <w:tab w:val="num" w:pos="1520"/>
        </w:tabs>
        <w:ind w:left="1520" w:hanging="360"/>
      </w:pPr>
      <w:rPr>
        <w:rFonts w:ascii="Wingdings" w:hAnsi="Wingdings" w:cs="Wingdings" w:hint="default"/>
      </w:rPr>
    </w:lvl>
    <w:lvl w:ilvl="3" w:tplc="04090001">
      <w:start w:val="1"/>
      <w:numFmt w:val="bullet"/>
      <w:lvlText w:val=""/>
      <w:lvlJc w:val="left"/>
      <w:pPr>
        <w:tabs>
          <w:tab w:val="num" w:pos="2240"/>
        </w:tabs>
        <w:ind w:left="2240" w:hanging="360"/>
      </w:pPr>
      <w:rPr>
        <w:rFonts w:ascii="Symbol" w:hAnsi="Symbol" w:cs="Symbol" w:hint="default"/>
      </w:rPr>
    </w:lvl>
    <w:lvl w:ilvl="4" w:tplc="04090003">
      <w:start w:val="1"/>
      <w:numFmt w:val="bullet"/>
      <w:lvlText w:val="o"/>
      <w:lvlJc w:val="left"/>
      <w:pPr>
        <w:tabs>
          <w:tab w:val="num" w:pos="2960"/>
        </w:tabs>
        <w:ind w:left="2960" w:hanging="360"/>
      </w:pPr>
      <w:rPr>
        <w:rFonts w:ascii="Courier New" w:hAnsi="Courier New" w:cs="Courier New" w:hint="default"/>
      </w:rPr>
    </w:lvl>
    <w:lvl w:ilvl="5" w:tplc="04090005">
      <w:start w:val="1"/>
      <w:numFmt w:val="bullet"/>
      <w:lvlText w:val=""/>
      <w:lvlJc w:val="left"/>
      <w:pPr>
        <w:tabs>
          <w:tab w:val="num" w:pos="3680"/>
        </w:tabs>
        <w:ind w:left="3680" w:hanging="360"/>
      </w:pPr>
      <w:rPr>
        <w:rFonts w:ascii="Wingdings" w:hAnsi="Wingdings" w:cs="Wingdings" w:hint="default"/>
      </w:rPr>
    </w:lvl>
    <w:lvl w:ilvl="6" w:tplc="04090001">
      <w:start w:val="1"/>
      <w:numFmt w:val="bullet"/>
      <w:lvlText w:val=""/>
      <w:lvlJc w:val="left"/>
      <w:pPr>
        <w:tabs>
          <w:tab w:val="num" w:pos="4400"/>
        </w:tabs>
        <w:ind w:left="4400" w:hanging="360"/>
      </w:pPr>
      <w:rPr>
        <w:rFonts w:ascii="Symbol" w:hAnsi="Symbol" w:cs="Symbol" w:hint="default"/>
      </w:rPr>
    </w:lvl>
    <w:lvl w:ilvl="7" w:tplc="04090003">
      <w:start w:val="1"/>
      <w:numFmt w:val="bullet"/>
      <w:lvlText w:val="o"/>
      <w:lvlJc w:val="left"/>
      <w:pPr>
        <w:tabs>
          <w:tab w:val="num" w:pos="5120"/>
        </w:tabs>
        <w:ind w:left="5120" w:hanging="360"/>
      </w:pPr>
      <w:rPr>
        <w:rFonts w:ascii="Courier New" w:hAnsi="Courier New" w:cs="Courier New" w:hint="default"/>
      </w:rPr>
    </w:lvl>
    <w:lvl w:ilvl="8" w:tplc="04090005">
      <w:start w:val="1"/>
      <w:numFmt w:val="bullet"/>
      <w:lvlText w:val=""/>
      <w:lvlJc w:val="left"/>
      <w:pPr>
        <w:tabs>
          <w:tab w:val="num" w:pos="5840"/>
        </w:tabs>
        <w:ind w:left="5840" w:hanging="360"/>
      </w:pPr>
      <w:rPr>
        <w:rFonts w:ascii="Wingdings" w:hAnsi="Wingdings" w:cs="Wingdings" w:hint="default"/>
      </w:rPr>
    </w:lvl>
  </w:abstractNum>
  <w:abstractNum w:abstractNumId="36" w15:restartNumberingAfterBreak="0">
    <w:nsid w:val="742F11D3"/>
    <w:multiLevelType w:val="hybridMultilevel"/>
    <w:tmpl w:val="BA781870"/>
    <w:lvl w:ilvl="0" w:tplc="18F2755C">
      <w:start w:val="1"/>
      <w:numFmt w:val="decimal"/>
      <w:lvlText w:val="%1."/>
      <w:lvlJc w:val="left"/>
      <w:pPr>
        <w:tabs>
          <w:tab w:val="num" w:pos="1080"/>
        </w:tabs>
        <w:ind w:left="1080" w:hanging="360"/>
      </w:pPr>
      <w:rPr>
        <w:rFonts w:hint="default"/>
      </w:rPr>
    </w:lvl>
    <w:lvl w:ilvl="1" w:tplc="04180019" w:tentative="1">
      <w:start w:val="1"/>
      <w:numFmt w:val="lowerLetter"/>
      <w:lvlText w:val="%2."/>
      <w:lvlJc w:val="left"/>
      <w:pPr>
        <w:tabs>
          <w:tab w:val="num" w:pos="1800"/>
        </w:tabs>
        <w:ind w:left="1800" w:hanging="360"/>
      </w:pPr>
    </w:lvl>
    <w:lvl w:ilvl="2" w:tplc="0418001B" w:tentative="1">
      <w:start w:val="1"/>
      <w:numFmt w:val="lowerRoman"/>
      <w:lvlText w:val="%3."/>
      <w:lvlJc w:val="right"/>
      <w:pPr>
        <w:tabs>
          <w:tab w:val="num" w:pos="2520"/>
        </w:tabs>
        <w:ind w:left="2520" w:hanging="180"/>
      </w:pPr>
    </w:lvl>
    <w:lvl w:ilvl="3" w:tplc="0418000F" w:tentative="1">
      <w:start w:val="1"/>
      <w:numFmt w:val="decimal"/>
      <w:lvlText w:val="%4."/>
      <w:lvlJc w:val="left"/>
      <w:pPr>
        <w:tabs>
          <w:tab w:val="num" w:pos="3240"/>
        </w:tabs>
        <w:ind w:left="3240" w:hanging="360"/>
      </w:pPr>
    </w:lvl>
    <w:lvl w:ilvl="4" w:tplc="04180019" w:tentative="1">
      <w:start w:val="1"/>
      <w:numFmt w:val="lowerLetter"/>
      <w:lvlText w:val="%5."/>
      <w:lvlJc w:val="left"/>
      <w:pPr>
        <w:tabs>
          <w:tab w:val="num" w:pos="3960"/>
        </w:tabs>
        <w:ind w:left="3960" w:hanging="360"/>
      </w:pPr>
    </w:lvl>
    <w:lvl w:ilvl="5" w:tplc="0418001B" w:tentative="1">
      <w:start w:val="1"/>
      <w:numFmt w:val="lowerRoman"/>
      <w:lvlText w:val="%6."/>
      <w:lvlJc w:val="right"/>
      <w:pPr>
        <w:tabs>
          <w:tab w:val="num" w:pos="4680"/>
        </w:tabs>
        <w:ind w:left="4680" w:hanging="180"/>
      </w:pPr>
    </w:lvl>
    <w:lvl w:ilvl="6" w:tplc="0418000F" w:tentative="1">
      <w:start w:val="1"/>
      <w:numFmt w:val="decimal"/>
      <w:lvlText w:val="%7."/>
      <w:lvlJc w:val="left"/>
      <w:pPr>
        <w:tabs>
          <w:tab w:val="num" w:pos="5400"/>
        </w:tabs>
        <w:ind w:left="5400" w:hanging="360"/>
      </w:pPr>
    </w:lvl>
    <w:lvl w:ilvl="7" w:tplc="04180019" w:tentative="1">
      <w:start w:val="1"/>
      <w:numFmt w:val="lowerLetter"/>
      <w:lvlText w:val="%8."/>
      <w:lvlJc w:val="left"/>
      <w:pPr>
        <w:tabs>
          <w:tab w:val="num" w:pos="6120"/>
        </w:tabs>
        <w:ind w:left="6120" w:hanging="360"/>
      </w:pPr>
    </w:lvl>
    <w:lvl w:ilvl="8" w:tplc="0418001B" w:tentative="1">
      <w:start w:val="1"/>
      <w:numFmt w:val="lowerRoman"/>
      <w:lvlText w:val="%9."/>
      <w:lvlJc w:val="right"/>
      <w:pPr>
        <w:tabs>
          <w:tab w:val="num" w:pos="6840"/>
        </w:tabs>
        <w:ind w:left="6840" w:hanging="180"/>
      </w:pPr>
    </w:lvl>
  </w:abstractNum>
  <w:abstractNum w:abstractNumId="37" w15:restartNumberingAfterBreak="0">
    <w:nsid w:val="74D97A0C"/>
    <w:multiLevelType w:val="hybridMultilevel"/>
    <w:tmpl w:val="DE005CB2"/>
    <w:lvl w:ilvl="0" w:tplc="CE8EA460">
      <w:start w:val="3"/>
      <w:numFmt w:val="bullet"/>
      <w:lvlText w:val="-"/>
      <w:lvlJc w:val="left"/>
      <w:pPr>
        <w:tabs>
          <w:tab w:val="num" w:pos="1080"/>
        </w:tabs>
        <w:ind w:left="1080" w:hanging="360"/>
      </w:pPr>
      <w:rPr>
        <w:rFonts w:ascii="Arial" w:eastAsia="Times New Roman" w:hAnsi="Aria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38" w15:restartNumberingAfterBreak="0">
    <w:nsid w:val="76E03DAA"/>
    <w:multiLevelType w:val="hybridMultilevel"/>
    <w:tmpl w:val="BAAAA6AE"/>
    <w:lvl w:ilvl="0" w:tplc="CE8EA460">
      <w:start w:val="3"/>
      <w:numFmt w:val="bullet"/>
      <w:lvlText w:val="-"/>
      <w:lvlJc w:val="left"/>
      <w:pPr>
        <w:tabs>
          <w:tab w:val="num" w:pos="1080"/>
        </w:tabs>
        <w:ind w:left="1080" w:hanging="360"/>
      </w:pPr>
      <w:rPr>
        <w:rFonts w:ascii="Arial" w:eastAsia="Times New Roman" w:hAnsi="Arial" w:hint="default"/>
      </w:rPr>
    </w:lvl>
    <w:lvl w:ilvl="1" w:tplc="06A8D2CE">
      <w:start w:val="1"/>
      <w:numFmt w:val="lowerLetter"/>
      <w:lvlText w:val="%2)"/>
      <w:lvlJc w:val="left"/>
      <w:pPr>
        <w:tabs>
          <w:tab w:val="num" w:pos="360"/>
        </w:tabs>
        <w:ind w:left="360" w:hanging="360"/>
      </w:pPr>
      <w:rPr>
        <w:rFonts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9" w15:restartNumberingAfterBreak="0">
    <w:nsid w:val="7B5A74A5"/>
    <w:multiLevelType w:val="hybridMultilevel"/>
    <w:tmpl w:val="664025F4"/>
    <w:lvl w:ilvl="0" w:tplc="CE8EA460">
      <w:start w:val="3"/>
      <w:numFmt w:val="bullet"/>
      <w:lvlText w:val="-"/>
      <w:lvlJc w:val="left"/>
      <w:pPr>
        <w:tabs>
          <w:tab w:val="num" w:pos="1080"/>
        </w:tabs>
        <w:ind w:left="1080" w:hanging="360"/>
      </w:pPr>
      <w:rPr>
        <w:rFonts w:ascii="Arial" w:eastAsia="Times New Roman" w:hAnsi="Aria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40" w15:restartNumberingAfterBreak="0">
    <w:nsid w:val="7F3565F2"/>
    <w:multiLevelType w:val="hybridMultilevel"/>
    <w:tmpl w:val="7DC673A8"/>
    <w:lvl w:ilvl="0" w:tplc="D46A9000">
      <w:numFmt w:val="bullet"/>
      <w:lvlText w:val=""/>
      <w:lvlJc w:val="left"/>
      <w:pPr>
        <w:tabs>
          <w:tab w:val="num" w:pos="1800"/>
        </w:tabs>
        <w:ind w:left="1800" w:hanging="360"/>
      </w:pPr>
      <w:rPr>
        <w:rFonts w:ascii="Wingdings" w:eastAsia="Times New Roman" w:hAnsi="Wingdings" w:hint="default"/>
      </w:rPr>
    </w:lvl>
    <w:lvl w:ilvl="1" w:tplc="04090003">
      <w:start w:val="1"/>
      <w:numFmt w:val="bullet"/>
      <w:lvlText w:val="o"/>
      <w:lvlJc w:val="left"/>
      <w:pPr>
        <w:tabs>
          <w:tab w:val="num" w:pos="2520"/>
        </w:tabs>
        <w:ind w:left="2520" w:hanging="360"/>
      </w:pPr>
      <w:rPr>
        <w:rFonts w:ascii="Courier New" w:hAnsi="Courier New" w:cs="Courier New" w:hint="default"/>
      </w:rPr>
    </w:lvl>
    <w:lvl w:ilvl="2" w:tplc="04090005">
      <w:start w:val="1"/>
      <w:numFmt w:val="bullet"/>
      <w:lvlText w:val=""/>
      <w:lvlJc w:val="left"/>
      <w:pPr>
        <w:tabs>
          <w:tab w:val="num" w:pos="3240"/>
        </w:tabs>
        <w:ind w:left="3240" w:hanging="360"/>
      </w:pPr>
      <w:rPr>
        <w:rFonts w:ascii="Wingdings" w:hAnsi="Wingdings" w:cs="Wingdings" w:hint="default"/>
      </w:rPr>
    </w:lvl>
    <w:lvl w:ilvl="3" w:tplc="04090001">
      <w:start w:val="1"/>
      <w:numFmt w:val="bullet"/>
      <w:lvlText w:val=""/>
      <w:lvlJc w:val="left"/>
      <w:pPr>
        <w:tabs>
          <w:tab w:val="num" w:pos="3960"/>
        </w:tabs>
        <w:ind w:left="3960" w:hanging="360"/>
      </w:pPr>
      <w:rPr>
        <w:rFonts w:ascii="Symbol" w:hAnsi="Symbol" w:cs="Symbol" w:hint="default"/>
      </w:rPr>
    </w:lvl>
    <w:lvl w:ilvl="4" w:tplc="04090003">
      <w:start w:val="1"/>
      <w:numFmt w:val="bullet"/>
      <w:lvlText w:val="o"/>
      <w:lvlJc w:val="left"/>
      <w:pPr>
        <w:tabs>
          <w:tab w:val="num" w:pos="4680"/>
        </w:tabs>
        <w:ind w:left="4680" w:hanging="360"/>
      </w:pPr>
      <w:rPr>
        <w:rFonts w:ascii="Courier New" w:hAnsi="Courier New" w:cs="Courier New" w:hint="default"/>
      </w:rPr>
    </w:lvl>
    <w:lvl w:ilvl="5" w:tplc="04090005">
      <w:start w:val="1"/>
      <w:numFmt w:val="bullet"/>
      <w:lvlText w:val=""/>
      <w:lvlJc w:val="left"/>
      <w:pPr>
        <w:tabs>
          <w:tab w:val="num" w:pos="5400"/>
        </w:tabs>
        <w:ind w:left="5400" w:hanging="360"/>
      </w:pPr>
      <w:rPr>
        <w:rFonts w:ascii="Wingdings" w:hAnsi="Wingdings" w:cs="Wingdings" w:hint="default"/>
      </w:rPr>
    </w:lvl>
    <w:lvl w:ilvl="6" w:tplc="04090001">
      <w:start w:val="1"/>
      <w:numFmt w:val="bullet"/>
      <w:lvlText w:val=""/>
      <w:lvlJc w:val="left"/>
      <w:pPr>
        <w:tabs>
          <w:tab w:val="num" w:pos="6120"/>
        </w:tabs>
        <w:ind w:left="6120" w:hanging="360"/>
      </w:pPr>
      <w:rPr>
        <w:rFonts w:ascii="Symbol" w:hAnsi="Symbol" w:cs="Symbol" w:hint="default"/>
      </w:rPr>
    </w:lvl>
    <w:lvl w:ilvl="7" w:tplc="04090003">
      <w:start w:val="1"/>
      <w:numFmt w:val="bullet"/>
      <w:lvlText w:val="o"/>
      <w:lvlJc w:val="left"/>
      <w:pPr>
        <w:tabs>
          <w:tab w:val="num" w:pos="6840"/>
        </w:tabs>
        <w:ind w:left="6840" w:hanging="360"/>
      </w:pPr>
      <w:rPr>
        <w:rFonts w:ascii="Courier New" w:hAnsi="Courier New" w:cs="Courier New" w:hint="default"/>
      </w:rPr>
    </w:lvl>
    <w:lvl w:ilvl="8" w:tplc="04090005">
      <w:start w:val="1"/>
      <w:numFmt w:val="bullet"/>
      <w:lvlText w:val=""/>
      <w:lvlJc w:val="left"/>
      <w:pPr>
        <w:tabs>
          <w:tab w:val="num" w:pos="7560"/>
        </w:tabs>
        <w:ind w:left="7560" w:hanging="360"/>
      </w:pPr>
      <w:rPr>
        <w:rFonts w:ascii="Wingdings" w:hAnsi="Wingdings" w:cs="Wingdings" w:hint="default"/>
      </w:rPr>
    </w:lvl>
  </w:abstractNum>
  <w:num w:numId="1" w16cid:durableId="1302691607">
    <w:abstractNumId w:val="25"/>
  </w:num>
  <w:num w:numId="2" w16cid:durableId="1500922229">
    <w:abstractNumId w:val="11"/>
  </w:num>
  <w:num w:numId="3" w16cid:durableId="992682064">
    <w:abstractNumId w:val="28"/>
  </w:num>
  <w:num w:numId="4" w16cid:durableId="1610435134">
    <w:abstractNumId w:val="5"/>
  </w:num>
  <w:num w:numId="5" w16cid:durableId="355233471">
    <w:abstractNumId w:val="3"/>
  </w:num>
  <w:num w:numId="6" w16cid:durableId="1174030089">
    <w:abstractNumId w:val="30"/>
  </w:num>
  <w:num w:numId="7" w16cid:durableId="988903681">
    <w:abstractNumId w:val="20"/>
  </w:num>
  <w:num w:numId="8" w16cid:durableId="1747726227">
    <w:abstractNumId w:val="31"/>
  </w:num>
  <w:num w:numId="9" w16cid:durableId="1794444788">
    <w:abstractNumId w:val="18"/>
  </w:num>
  <w:num w:numId="10" w16cid:durableId="2131782502">
    <w:abstractNumId w:val="29"/>
  </w:num>
  <w:num w:numId="11" w16cid:durableId="1187018302">
    <w:abstractNumId w:val="16"/>
  </w:num>
  <w:num w:numId="12" w16cid:durableId="1785149109">
    <w:abstractNumId w:val="35"/>
  </w:num>
  <w:num w:numId="13" w16cid:durableId="1803766263">
    <w:abstractNumId w:val="34"/>
  </w:num>
  <w:num w:numId="14" w16cid:durableId="2016223931">
    <w:abstractNumId w:val="0"/>
  </w:num>
  <w:num w:numId="15" w16cid:durableId="905728550">
    <w:abstractNumId w:val="32"/>
  </w:num>
  <w:num w:numId="16" w16cid:durableId="817841620">
    <w:abstractNumId w:val="19"/>
  </w:num>
  <w:num w:numId="17" w16cid:durableId="1284456590">
    <w:abstractNumId w:val="40"/>
  </w:num>
  <w:num w:numId="18" w16cid:durableId="976187287">
    <w:abstractNumId w:val="39"/>
  </w:num>
  <w:num w:numId="19" w16cid:durableId="693455554">
    <w:abstractNumId w:val="8"/>
  </w:num>
  <w:num w:numId="20" w16cid:durableId="740755728">
    <w:abstractNumId w:val="37"/>
  </w:num>
  <w:num w:numId="21" w16cid:durableId="1328900288">
    <w:abstractNumId w:val="21"/>
  </w:num>
  <w:num w:numId="22" w16cid:durableId="769545222">
    <w:abstractNumId w:val="24"/>
  </w:num>
  <w:num w:numId="23" w16cid:durableId="885145556">
    <w:abstractNumId w:val="15"/>
  </w:num>
  <w:num w:numId="24" w16cid:durableId="1439181459">
    <w:abstractNumId w:val="12"/>
  </w:num>
  <w:num w:numId="25" w16cid:durableId="183175121">
    <w:abstractNumId w:val="9"/>
  </w:num>
  <w:num w:numId="26" w16cid:durableId="2047831621">
    <w:abstractNumId w:val="23"/>
  </w:num>
  <w:num w:numId="27" w16cid:durableId="1125543687">
    <w:abstractNumId w:val="7"/>
  </w:num>
  <w:num w:numId="28" w16cid:durableId="552082119">
    <w:abstractNumId w:val="38"/>
  </w:num>
  <w:num w:numId="29" w16cid:durableId="1981112810">
    <w:abstractNumId w:val="33"/>
  </w:num>
  <w:num w:numId="30" w16cid:durableId="622686840">
    <w:abstractNumId w:val="2"/>
  </w:num>
  <w:num w:numId="31" w16cid:durableId="626544249">
    <w:abstractNumId w:val="22"/>
  </w:num>
  <w:num w:numId="32" w16cid:durableId="57362843">
    <w:abstractNumId w:val="17"/>
  </w:num>
  <w:num w:numId="33" w16cid:durableId="1459563816">
    <w:abstractNumId w:val="6"/>
  </w:num>
  <w:num w:numId="34" w16cid:durableId="1830364933">
    <w:abstractNumId w:val="4"/>
  </w:num>
  <w:num w:numId="35" w16cid:durableId="1118835836">
    <w:abstractNumId w:val="14"/>
  </w:num>
  <w:num w:numId="36" w16cid:durableId="1821313518">
    <w:abstractNumId w:val="13"/>
  </w:num>
  <w:num w:numId="37" w16cid:durableId="664819930">
    <w:abstractNumId w:val="26"/>
  </w:num>
  <w:num w:numId="38" w16cid:durableId="625693896">
    <w:abstractNumId w:val="1"/>
  </w:num>
  <w:num w:numId="39" w16cid:durableId="1881015305">
    <w:abstractNumId w:val="10"/>
  </w:num>
  <w:num w:numId="40" w16cid:durableId="2078551979">
    <w:abstractNumId w:val="36"/>
  </w:num>
  <w:num w:numId="41" w16cid:durableId="2097758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5D18"/>
    <w:rsid w:val="000310A3"/>
    <w:rsid w:val="000449CC"/>
    <w:rsid w:val="00202A49"/>
    <w:rsid w:val="00321D76"/>
    <w:rsid w:val="003755B3"/>
    <w:rsid w:val="00415F52"/>
    <w:rsid w:val="00445506"/>
    <w:rsid w:val="00594C85"/>
    <w:rsid w:val="00634BB1"/>
    <w:rsid w:val="00656C05"/>
    <w:rsid w:val="007B3A9E"/>
    <w:rsid w:val="008C5D18"/>
    <w:rsid w:val="00A216CC"/>
    <w:rsid w:val="00B625A3"/>
    <w:rsid w:val="00C9560D"/>
    <w:rsid w:val="00D03DA9"/>
    <w:rsid w:val="00D1335E"/>
    <w:rsid w:val="00D94068"/>
    <w:rsid w:val="00F83807"/>
    <w:rsid w:val="00F877A7"/>
    <w:rsid w:val="00FF12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F5EDB3"/>
  <w15:chartTrackingRefBased/>
  <w15:docId w15:val="{388851E6-7638-44BE-8116-895CFB5ED8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noProof/>
    </w:rPr>
  </w:style>
  <w:style w:type="paragraph" w:styleId="Heading1">
    <w:name w:val="heading 1"/>
    <w:basedOn w:val="Normal"/>
    <w:next w:val="Normal"/>
    <w:link w:val="Heading1Char"/>
    <w:qFormat/>
    <w:rsid w:val="00594C85"/>
    <w:pPr>
      <w:keepNext/>
      <w:spacing w:after="0" w:line="240" w:lineRule="auto"/>
      <w:outlineLvl w:val="0"/>
    </w:pPr>
    <w:rPr>
      <w:rFonts w:ascii="Times New Roman" w:eastAsia="Times New Roman" w:hAnsi="Times New Roman" w:cs="Times New Roman"/>
      <w:b/>
      <w:noProof w:val="0"/>
      <w:sz w:val="28"/>
      <w:szCs w:val="20"/>
      <w:lang w:val="en-US" w:eastAsia="ro-RO"/>
    </w:rPr>
  </w:style>
  <w:style w:type="paragraph" w:styleId="Heading2">
    <w:name w:val="heading 2"/>
    <w:basedOn w:val="Normal"/>
    <w:next w:val="Normal"/>
    <w:link w:val="Heading2Char"/>
    <w:unhideWhenUsed/>
    <w:qFormat/>
    <w:rsid w:val="00594C85"/>
    <w:pPr>
      <w:keepNext/>
      <w:keepLines/>
      <w:spacing w:before="40" w:after="0"/>
      <w:outlineLvl w:val="1"/>
    </w:pPr>
    <w:rPr>
      <w:rFonts w:asciiTheme="majorHAnsi" w:eastAsiaTheme="majorEastAsia" w:hAnsiTheme="majorHAnsi" w:cstheme="majorBidi"/>
      <w:noProof w:val="0"/>
      <w:color w:val="2F5496" w:themeColor="accent1" w:themeShade="BF"/>
      <w:sz w:val="26"/>
      <w:szCs w:val="26"/>
      <w:lang w:val="ro-RO"/>
    </w:rPr>
  </w:style>
  <w:style w:type="paragraph" w:styleId="Heading3">
    <w:name w:val="heading 3"/>
    <w:basedOn w:val="Normal"/>
    <w:next w:val="Normal"/>
    <w:link w:val="Heading3Char"/>
    <w:unhideWhenUsed/>
    <w:qFormat/>
    <w:rsid w:val="00594C85"/>
    <w:pPr>
      <w:keepNext/>
      <w:keepLines/>
      <w:spacing w:before="40" w:after="0"/>
      <w:outlineLvl w:val="2"/>
    </w:pPr>
    <w:rPr>
      <w:rFonts w:asciiTheme="majorHAnsi" w:eastAsiaTheme="majorEastAsia" w:hAnsiTheme="majorHAnsi" w:cstheme="majorBidi"/>
      <w:noProof w:val="0"/>
      <w:color w:val="1F3763" w:themeColor="accent1" w:themeShade="7F"/>
      <w:sz w:val="24"/>
      <w:szCs w:val="24"/>
      <w:lang w:val="ro-RO"/>
    </w:rPr>
  </w:style>
  <w:style w:type="paragraph" w:styleId="Heading4">
    <w:name w:val="heading 4"/>
    <w:basedOn w:val="Normal"/>
    <w:next w:val="Normal"/>
    <w:link w:val="Heading4Char"/>
    <w:qFormat/>
    <w:rsid w:val="00594C85"/>
    <w:pPr>
      <w:keepNext/>
      <w:spacing w:after="0" w:line="240" w:lineRule="auto"/>
      <w:jc w:val="center"/>
      <w:outlineLvl w:val="3"/>
    </w:pPr>
    <w:rPr>
      <w:rFonts w:ascii="Arial" w:eastAsia="Times New Roman" w:hAnsi="Arial" w:cs="Arial"/>
      <w:b/>
      <w:bCs/>
      <w:noProof w:val="0"/>
      <w:sz w:val="28"/>
      <w:szCs w:val="20"/>
      <w:lang w:val="en-US" w:eastAsia="ro-RO"/>
    </w:rPr>
  </w:style>
  <w:style w:type="paragraph" w:styleId="Heading5">
    <w:name w:val="heading 5"/>
    <w:basedOn w:val="Normal"/>
    <w:next w:val="Normal"/>
    <w:link w:val="Heading5Char"/>
    <w:qFormat/>
    <w:rsid w:val="00594C85"/>
    <w:pPr>
      <w:keepNext/>
      <w:spacing w:after="0" w:line="240" w:lineRule="auto"/>
      <w:outlineLvl w:val="4"/>
    </w:pPr>
    <w:rPr>
      <w:rFonts w:ascii="Arial" w:eastAsia="Times New Roman" w:hAnsi="Arial" w:cs="Arial"/>
      <w:b/>
      <w:bCs/>
      <w:noProof w:val="0"/>
      <w:sz w:val="24"/>
      <w:szCs w:val="20"/>
      <w:lang w:val="en-US" w:eastAsia="ro-RO"/>
    </w:rPr>
  </w:style>
  <w:style w:type="paragraph" w:styleId="Heading6">
    <w:name w:val="heading 6"/>
    <w:basedOn w:val="Normal"/>
    <w:next w:val="Normal"/>
    <w:link w:val="Heading6Char"/>
    <w:qFormat/>
    <w:rsid w:val="00594C85"/>
    <w:pPr>
      <w:keepNext/>
      <w:spacing w:after="0" w:line="240" w:lineRule="auto"/>
      <w:jc w:val="center"/>
      <w:outlineLvl w:val="5"/>
    </w:pPr>
    <w:rPr>
      <w:rFonts w:ascii="Arial" w:eastAsia="Times New Roman" w:hAnsi="Arial" w:cs="Arial"/>
      <w:b/>
      <w:bCs/>
      <w:noProof w:val="0"/>
      <w:sz w:val="32"/>
      <w:szCs w:val="20"/>
      <w:lang w:val="en-US" w:eastAsia="ro-RO"/>
    </w:rPr>
  </w:style>
  <w:style w:type="paragraph" w:styleId="Heading7">
    <w:name w:val="heading 7"/>
    <w:basedOn w:val="Normal"/>
    <w:next w:val="Normal"/>
    <w:link w:val="Heading7Char"/>
    <w:qFormat/>
    <w:rsid w:val="00594C85"/>
    <w:pPr>
      <w:keepNext/>
      <w:spacing w:after="0" w:line="240" w:lineRule="auto"/>
      <w:jc w:val="center"/>
      <w:outlineLvl w:val="6"/>
    </w:pPr>
    <w:rPr>
      <w:rFonts w:ascii="Arial" w:eastAsia="Times New Roman" w:hAnsi="Arial" w:cs="Arial"/>
      <w:b/>
      <w:bCs/>
      <w:noProof w:val="0"/>
      <w:sz w:val="20"/>
      <w:szCs w:val="20"/>
      <w:lang w:val="en-US" w:eastAsia="ro-RO"/>
    </w:rPr>
  </w:style>
  <w:style w:type="paragraph" w:styleId="Heading8">
    <w:name w:val="heading 8"/>
    <w:basedOn w:val="Normal"/>
    <w:next w:val="Normal"/>
    <w:link w:val="Heading8Char"/>
    <w:qFormat/>
    <w:rsid w:val="00594C85"/>
    <w:pPr>
      <w:keepNext/>
      <w:spacing w:after="0" w:line="240" w:lineRule="auto"/>
      <w:jc w:val="center"/>
      <w:outlineLvl w:val="7"/>
    </w:pPr>
    <w:rPr>
      <w:rFonts w:ascii="Times New Roman" w:eastAsia="Times New Roman" w:hAnsi="Times New Roman" w:cs="Times New Roman"/>
      <w:b/>
      <w:noProof w:val="0"/>
      <w:sz w:val="40"/>
      <w:szCs w:val="28"/>
      <w:lang w:val="fr-FR" w:eastAsia="ro-RO"/>
    </w:rPr>
  </w:style>
  <w:style w:type="paragraph" w:styleId="Heading9">
    <w:name w:val="heading 9"/>
    <w:basedOn w:val="Normal"/>
    <w:next w:val="Normal"/>
    <w:link w:val="Heading9Char"/>
    <w:qFormat/>
    <w:rsid w:val="00594C85"/>
    <w:pPr>
      <w:keepNext/>
      <w:spacing w:after="0" w:line="240" w:lineRule="auto"/>
      <w:ind w:left="4248" w:firstLine="708"/>
      <w:jc w:val="center"/>
      <w:outlineLvl w:val="8"/>
    </w:pPr>
    <w:rPr>
      <w:rFonts w:ascii="Arial" w:eastAsia="Times New Roman" w:hAnsi="Arial" w:cs="Arial"/>
      <w:noProof w:val="0"/>
      <w:sz w:val="24"/>
      <w:szCs w:val="20"/>
      <w:lang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94C85"/>
    <w:rPr>
      <w:rFonts w:ascii="Times New Roman" w:eastAsia="Times New Roman" w:hAnsi="Times New Roman" w:cs="Times New Roman"/>
      <w:b/>
      <w:sz w:val="28"/>
      <w:szCs w:val="20"/>
      <w:lang w:val="en-US" w:eastAsia="ro-RO"/>
    </w:rPr>
  </w:style>
  <w:style w:type="character" w:customStyle="1" w:styleId="Heading2Char">
    <w:name w:val="Heading 2 Char"/>
    <w:basedOn w:val="DefaultParagraphFont"/>
    <w:link w:val="Heading2"/>
    <w:rsid w:val="00594C85"/>
    <w:rPr>
      <w:rFonts w:asciiTheme="majorHAnsi" w:eastAsiaTheme="majorEastAsia" w:hAnsiTheme="majorHAnsi" w:cstheme="majorBidi"/>
      <w:color w:val="2F5496" w:themeColor="accent1" w:themeShade="BF"/>
      <w:sz w:val="26"/>
      <w:szCs w:val="26"/>
      <w:lang w:val="ro-RO"/>
    </w:rPr>
  </w:style>
  <w:style w:type="character" w:customStyle="1" w:styleId="Heading3Char">
    <w:name w:val="Heading 3 Char"/>
    <w:basedOn w:val="DefaultParagraphFont"/>
    <w:link w:val="Heading3"/>
    <w:rsid w:val="00594C85"/>
    <w:rPr>
      <w:rFonts w:asciiTheme="majorHAnsi" w:eastAsiaTheme="majorEastAsia" w:hAnsiTheme="majorHAnsi" w:cstheme="majorBidi"/>
      <w:color w:val="1F3763" w:themeColor="accent1" w:themeShade="7F"/>
      <w:sz w:val="24"/>
      <w:szCs w:val="24"/>
      <w:lang w:val="ro-RO"/>
    </w:rPr>
  </w:style>
  <w:style w:type="character" w:customStyle="1" w:styleId="Heading4Char">
    <w:name w:val="Heading 4 Char"/>
    <w:basedOn w:val="DefaultParagraphFont"/>
    <w:link w:val="Heading4"/>
    <w:rsid w:val="00594C85"/>
    <w:rPr>
      <w:rFonts w:ascii="Arial" w:eastAsia="Times New Roman" w:hAnsi="Arial" w:cs="Arial"/>
      <w:b/>
      <w:bCs/>
      <w:sz w:val="28"/>
      <w:szCs w:val="20"/>
      <w:lang w:val="en-US" w:eastAsia="ro-RO"/>
    </w:rPr>
  </w:style>
  <w:style w:type="character" w:customStyle="1" w:styleId="Heading5Char">
    <w:name w:val="Heading 5 Char"/>
    <w:basedOn w:val="DefaultParagraphFont"/>
    <w:link w:val="Heading5"/>
    <w:rsid w:val="00594C85"/>
    <w:rPr>
      <w:rFonts w:ascii="Arial" w:eastAsia="Times New Roman" w:hAnsi="Arial" w:cs="Arial"/>
      <w:b/>
      <w:bCs/>
      <w:sz w:val="24"/>
      <w:szCs w:val="20"/>
      <w:lang w:val="en-US" w:eastAsia="ro-RO"/>
    </w:rPr>
  </w:style>
  <w:style w:type="character" w:customStyle="1" w:styleId="Heading6Char">
    <w:name w:val="Heading 6 Char"/>
    <w:basedOn w:val="DefaultParagraphFont"/>
    <w:link w:val="Heading6"/>
    <w:rsid w:val="00594C85"/>
    <w:rPr>
      <w:rFonts w:ascii="Arial" w:eastAsia="Times New Roman" w:hAnsi="Arial" w:cs="Arial"/>
      <w:b/>
      <w:bCs/>
      <w:sz w:val="32"/>
      <w:szCs w:val="20"/>
      <w:lang w:val="en-US" w:eastAsia="ro-RO"/>
    </w:rPr>
  </w:style>
  <w:style w:type="character" w:customStyle="1" w:styleId="Heading7Char">
    <w:name w:val="Heading 7 Char"/>
    <w:basedOn w:val="DefaultParagraphFont"/>
    <w:link w:val="Heading7"/>
    <w:rsid w:val="00594C85"/>
    <w:rPr>
      <w:rFonts w:ascii="Arial" w:eastAsia="Times New Roman" w:hAnsi="Arial" w:cs="Arial"/>
      <w:b/>
      <w:bCs/>
      <w:sz w:val="20"/>
      <w:szCs w:val="20"/>
      <w:lang w:val="en-US" w:eastAsia="ro-RO"/>
    </w:rPr>
  </w:style>
  <w:style w:type="character" w:customStyle="1" w:styleId="Heading8Char">
    <w:name w:val="Heading 8 Char"/>
    <w:basedOn w:val="DefaultParagraphFont"/>
    <w:link w:val="Heading8"/>
    <w:rsid w:val="00594C85"/>
    <w:rPr>
      <w:rFonts w:ascii="Times New Roman" w:eastAsia="Times New Roman" w:hAnsi="Times New Roman" w:cs="Times New Roman"/>
      <w:b/>
      <w:sz w:val="40"/>
      <w:szCs w:val="28"/>
      <w:lang w:val="fr-FR" w:eastAsia="ro-RO"/>
    </w:rPr>
  </w:style>
  <w:style w:type="character" w:customStyle="1" w:styleId="Heading9Char">
    <w:name w:val="Heading 9 Char"/>
    <w:basedOn w:val="DefaultParagraphFont"/>
    <w:link w:val="Heading9"/>
    <w:rsid w:val="00594C85"/>
    <w:rPr>
      <w:rFonts w:ascii="Arial" w:eastAsia="Times New Roman" w:hAnsi="Arial" w:cs="Arial"/>
      <w:sz w:val="24"/>
      <w:szCs w:val="20"/>
      <w:lang w:eastAsia="ro-RO"/>
    </w:rPr>
  </w:style>
  <w:style w:type="paragraph" w:styleId="Header">
    <w:name w:val="header"/>
    <w:basedOn w:val="Normal"/>
    <w:link w:val="HeaderChar1"/>
    <w:unhideWhenUsed/>
    <w:rsid w:val="00594C85"/>
    <w:pPr>
      <w:tabs>
        <w:tab w:val="center" w:pos="4513"/>
        <w:tab w:val="right" w:pos="9026"/>
      </w:tabs>
      <w:spacing w:after="0" w:line="240" w:lineRule="auto"/>
    </w:pPr>
    <w:rPr>
      <w:noProof w:val="0"/>
      <w:lang w:val="ro-RO"/>
    </w:rPr>
  </w:style>
  <w:style w:type="character" w:customStyle="1" w:styleId="HeaderChar1">
    <w:name w:val="Header Char1"/>
    <w:basedOn w:val="DefaultParagraphFont"/>
    <w:link w:val="Header"/>
    <w:rsid w:val="00594C85"/>
    <w:rPr>
      <w:lang w:val="ro-RO"/>
    </w:rPr>
  </w:style>
  <w:style w:type="paragraph" w:styleId="Footer">
    <w:name w:val="footer"/>
    <w:basedOn w:val="Normal"/>
    <w:link w:val="FooterChar1"/>
    <w:unhideWhenUsed/>
    <w:rsid w:val="00594C85"/>
    <w:pPr>
      <w:tabs>
        <w:tab w:val="center" w:pos="4513"/>
        <w:tab w:val="right" w:pos="9026"/>
      </w:tabs>
      <w:spacing w:after="0" w:line="240" w:lineRule="auto"/>
    </w:pPr>
    <w:rPr>
      <w:noProof w:val="0"/>
      <w:lang w:val="ro-RO"/>
    </w:rPr>
  </w:style>
  <w:style w:type="character" w:customStyle="1" w:styleId="FooterChar1">
    <w:name w:val="Footer Char1"/>
    <w:basedOn w:val="DefaultParagraphFont"/>
    <w:link w:val="Footer"/>
    <w:rsid w:val="00594C85"/>
    <w:rPr>
      <w:lang w:val="ro-RO"/>
    </w:rPr>
  </w:style>
  <w:style w:type="character" w:styleId="Hyperlink">
    <w:name w:val="Hyperlink"/>
    <w:rsid w:val="00594C85"/>
    <w:rPr>
      <w:color w:val="0000FF"/>
      <w:u w:val="single"/>
    </w:rPr>
  </w:style>
  <w:style w:type="table" w:styleId="TableGrid">
    <w:name w:val="Table Grid"/>
    <w:basedOn w:val="TableNormal"/>
    <w:uiPriority w:val="39"/>
    <w:rsid w:val="00594C85"/>
    <w:pPr>
      <w:spacing w:after="0" w:line="240" w:lineRule="auto"/>
    </w:pPr>
    <w:rPr>
      <w:lang w:val="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FrListare1">
    <w:name w:val="Fără Listare1"/>
    <w:next w:val="NoList"/>
    <w:semiHidden/>
    <w:unhideWhenUsed/>
    <w:rsid w:val="00594C85"/>
  </w:style>
  <w:style w:type="paragraph" w:styleId="Title">
    <w:name w:val="Title"/>
    <w:basedOn w:val="Normal"/>
    <w:link w:val="TitleChar"/>
    <w:qFormat/>
    <w:rsid w:val="00594C85"/>
    <w:pPr>
      <w:spacing w:after="0" w:line="240" w:lineRule="auto"/>
      <w:jc w:val="center"/>
    </w:pPr>
    <w:rPr>
      <w:rFonts w:ascii="Times New Roman" w:eastAsia="Times New Roman" w:hAnsi="Times New Roman" w:cs="Times New Roman"/>
      <w:b/>
      <w:noProof w:val="0"/>
      <w:sz w:val="28"/>
      <w:szCs w:val="20"/>
      <w:u w:val="single"/>
      <w:lang w:val="en-US" w:eastAsia="ro-RO"/>
    </w:rPr>
  </w:style>
  <w:style w:type="character" w:customStyle="1" w:styleId="TitleChar">
    <w:name w:val="Title Char"/>
    <w:basedOn w:val="DefaultParagraphFont"/>
    <w:link w:val="Title"/>
    <w:rsid w:val="00594C85"/>
    <w:rPr>
      <w:rFonts w:ascii="Times New Roman" w:eastAsia="Times New Roman" w:hAnsi="Times New Roman" w:cs="Times New Roman"/>
      <w:b/>
      <w:sz w:val="28"/>
      <w:szCs w:val="20"/>
      <w:u w:val="single"/>
      <w:lang w:val="en-US" w:eastAsia="ro-RO"/>
    </w:rPr>
  </w:style>
  <w:style w:type="paragraph" w:styleId="BodyText2">
    <w:name w:val="Body Text 2"/>
    <w:basedOn w:val="Normal"/>
    <w:link w:val="BodyText2Char"/>
    <w:rsid w:val="00594C85"/>
    <w:pPr>
      <w:spacing w:after="0" w:line="240" w:lineRule="auto"/>
    </w:pPr>
    <w:rPr>
      <w:rFonts w:ascii="Times New Roman" w:eastAsia="Times New Roman" w:hAnsi="Times New Roman" w:cs="Times New Roman"/>
      <w:b/>
      <w:noProof w:val="0"/>
      <w:sz w:val="28"/>
      <w:szCs w:val="20"/>
      <w:lang w:val="en-US" w:eastAsia="ro-RO"/>
    </w:rPr>
  </w:style>
  <w:style w:type="character" w:customStyle="1" w:styleId="BodyText2Char">
    <w:name w:val="Body Text 2 Char"/>
    <w:basedOn w:val="DefaultParagraphFont"/>
    <w:link w:val="BodyText2"/>
    <w:rsid w:val="00594C85"/>
    <w:rPr>
      <w:rFonts w:ascii="Times New Roman" w:eastAsia="Times New Roman" w:hAnsi="Times New Roman" w:cs="Times New Roman"/>
      <w:b/>
      <w:sz w:val="28"/>
      <w:szCs w:val="20"/>
      <w:lang w:val="en-US" w:eastAsia="ro-RO"/>
    </w:rPr>
  </w:style>
  <w:style w:type="paragraph" w:styleId="BalloonText">
    <w:name w:val="Balloon Text"/>
    <w:basedOn w:val="Normal"/>
    <w:link w:val="BalloonTextChar1"/>
    <w:semiHidden/>
    <w:rsid w:val="00594C85"/>
    <w:pPr>
      <w:spacing w:after="0" w:line="240" w:lineRule="auto"/>
    </w:pPr>
    <w:rPr>
      <w:rFonts w:ascii="Tahoma" w:eastAsia="Times New Roman" w:hAnsi="Tahoma" w:cs="Tahoma"/>
      <w:noProof w:val="0"/>
      <w:sz w:val="16"/>
      <w:szCs w:val="16"/>
      <w:lang w:val="en-US" w:eastAsia="ro-RO"/>
    </w:rPr>
  </w:style>
  <w:style w:type="character" w:customStyle="1" w:styleId="BalloonTextChar1">
    <w:name w:val="Balloon Text Char1"/>
    <w:basedOn w:val="DefaultParagraphFont"/>
    <w:link w:val="BalloonText"/>
    <w:semiHidden/>
    <w:rsid w:val="00594C85"/>
    <w:rPr>
      <w:rFonts w:ascii="Tahoma" w:eastAsia="Times New Roman" w:hAnsi="Tahoma" w:cs="Tahoma"/>
      <w:sz w:val="16"/>
      <w:szCs w:val="16"/>
      <w:lang w:val="en-US" w:eastAsia="ro-RO"/>
    </w:rPr>
  </w:style>
  <w:style w:type="paragraph" w:styleId="BodyText">
    <w:name w:val="Body Text"/>
    <w:basedOn w:val="Normal"/>
    <w:link w:val="BodyTextChar"/>
    <w:rsid w:val="00594C85"/>
    <w:pPr>
      <w:spacing w:after="220" w:line="180" w:lineRule="atLeast"/>
      <w:jc w:val="both"/>
    </w:pPr>
    <w:rPr>
      <w:rFonts w:ascii="Arial" w:eastAsia="Times New Roman" w:hAnsi="Arial" w:cs="Times New Roman"/>
      <w:noProof w:val="0"/>
      <w:spacing w:val="-5"/>
      <w:sz w:val="20"/>
      <w:szCs w:val="20"/>
      <w:lang w:val="en-US"/>
    </w:rPr>
  </w:style>
  <w:style w:type="character" w:customStyle="1" w:styleId="BodyTextChar">
    <w:name w:val="Body Text Char"/>
    <w:basedOn w:val="DefaultParagraphFont"/>
    <w:link w:val="BodyText"/>
    <w:rsid w:val="00594C85"/>
    <w:rPr>
      <w:rFonts w:ascii="Arial" w:eastAsia="Times New Roman" w:hAnsi="Arial" w:cs="Times New Roman"/>
      <w:spacing w:val="-5"/>
      <w:sz w:val="20"/>
      <w:szCs w:val="20"/>
      <w:lang w:val="en-US"/>
    </w:rPr>
  </w:style>
  <w:style w:type="paragraph" w:customStyle="1" w:styleId="DocumentLabel">
    <w:name w:val="Document Label"/>
    <w:basedOn w:val="Normal"/>
    <w:rsid w:val="00594C85"/>
    <w:pPr>
      <w:keepNext/>
      <w:keepLines/>
      <w:spacing w:before="400" w:after="120" w:line="240" w:lineRule="atLeast"/>
      <w:ind w:left="-840"/>
    </w:pPr>
    <w:rPr>
      <w:rFonts w:ascii="Arial Black" w:eastAsia="Times New Roman" w:hAnsi="Arial Black" w:cs="Times New Roman"/>
      <w:noProof w:val="0"/>
      <w:spacing w:val="-100"/>
      <w:kern w:val="28"/>
      <w:sz w:val="108"/>
      <w:szCs w:val="20"/>
      <w:lang w:val="en-US"/>
    </w:rPr>
  </w:style>
  <w:style w:type="paragraph" w:styleId="MessageHeader">
    <w:name w:val="Message Header"/>
    <w:basedOn w:val="BodyText"/>
    <w:link w:val="MessageHeaderChar"/>
    <w:rsid w:val="00594C85"/>
    <w:pPr>
      <w:keepLines/>
      <w:tabs>
        <w:tab w:val="left" w:pos="720"/>
        <w:tab w:val="left" w:pos="4320"/>
        <w:tab w:val="left" w:pos="5040"/>
        <w:tab w:val="right" w:pos="8640"/>
      </w:tabs>
      <w:spacing w:after="40" w:line="440" w:lineRule="atLeast"/>
      <w:ind w:left="720" w:hanging="720"/>
      <w:jc w:val="left"/>
    </w:pPr>
  </w:style>
  <w:style w:type="character" w:customStyle="1" w:styleId="MessageHeaderChar">
    <w:name w:val="Message Header Char"/>
    <w:basedOn w:val="DefaultParagraphFont"/>
    <w:link w:val="MessageHeader"/>
    <w:rsid w:val="00594C85"/>
    <w:rPr>
      <w:rFonts w:ascii="Arial" w:eastAsia="Times New Roman" w:hAnsi="Arial" w:cs="Times New Roman"/>
      <w:spacing w:val="-5"/>
      <w:sz w:val="20"/>
      <w:szCs w:val="20"/>
      <w:lang w:val="en-US"/>
    </w:rPr>
  </w:style>
  <w:style w:type="paragraph" w:customStyle="1" w:styleId="MessageHeaderFirst">
    <w:name w:val="Message Header First"/>
    <w:basedOn w:val="MessageHeader"/>
    <w:next w:val="MessageHeader"/>
    <w:rsid w:val="00594C85"/>
  </w:style>
  <w:style w:type="character" w:customStyle="1" w:styleId="MessageHeaderLabel">
    <w:name w:val="Message Header Label"/>
    <w:rsid w:val="00594C85"/>
    <w:rPr>
      <w:rFonts w:ascii="Arial Black" w:hAnsi="Arial Black"/>
      <w:sz w:val="18"/>
    </w:rPr>
  </w:style>
  <w:style w:type="paragraph" w:styleId="BodyTextIndent2">
    <w:name w:val="Body Text Indent 2"/>
    <w:basedOn w:val="Normal"/>
    <w:link w:val="BodyTextIndent2Char"/>
    <w:rsid w:val="00594C85"/>
    <w:pPr>
      <w:spacing w:after="0" w:line="240" w:lineRule="auto"/>
      <w:ind w:left="708" w:firstLine="702"/>
    </w:pPr>
    <w:rPr>
      <w:rFonts w:ascii="Arial" w:eastAsia="Times New Roman" w:hAnsi="Arial" w:cs="Arial"/>
      <w:noProof w:val="0"/>
      <w:szCs w:val="20"/>
      <w:lang w:val="en-US" w:eastAsia="ro-RO"/>
    </w:rPr>
  </w:style>
  <w:style w:type="character" w:customStyle="1" w:styleId="BodyTextIndent2Char">
    <w:name w:val="Body Text Indent 2 Char"/>
    <w:basedOn w:val="DefaultParagraphFont"/>
    <w:link w:val="BodyTextIndent2"/>
    <w:rsid w:val="00594C85"/>
    <w:rPr>
      <w:rFonts w:ascii="Arial" w:eastAsia="Times New Roman" w:hAnsi="Arial" w:cs="Arial"/>
      <w:szCs w:val="20"/>
      <w:lang w:val="en-US" w:eastAsia="ro-RO"/>
    </w:rPr>
  </w:style>
  <w:style w:type="paragraph" w:styleId="BodyTextIndent">
    <w:name w:val="Body Text Indent"/>
    <w:basedOn w:val="Normal"/>
    <w:link w:val="BodyTextIndentChar"/>
    <w:rsid w:val="00594C85"/>
    <w:pPr>
      <w:spacing w:after="0" w:line="240" w:lineRule="auto"/>
      <w:ind w:left="708" w:firstLine="708"/>
    </w:pPr>
    <w:rPr>
      <w:rFonts w:ascii="Arial" w:eastAsia="Times New Roman" w:hAnsi="Arial" w:cs="Arial"/>
      <w:noProof w:val="0"/>
      <w:sz w:val="20"/>
      <w:szCs w:val="20"/>
      <w:lang w:val="en-US" w:eastAsia="ro-RO"/>
    </w:rPr>
  </w:style>
  <w:style w:type="character" w:customStyle="1" w:styleId="BodyTextIndentChar">
    <w:name w:val="Body Text Indent Char"/>
    <w:basedOn w:val="DefaultParagraphFont"/>
    <w:link w:val="BodyTextIndent"/>
    <w:rsid w:val="00594C85"/>
    <w:rPr>
      <w:rFonts w:ascii="Arial" w:eastAsia="Times New Roman" w:hAnsi="Arial" w:cs="Arial"/>
      <w:sz w:val="20"/>
      <w:szCs w:val="20"/>
      <w:lang w:val="en-US" w:eastAsia="ro-RO"/>
    </w:rPr>
  </w:style>
  <w:style w:type="paragraph" w:styleId="BodyTextIndent3">
    <w:name w:val="Body Text Indent 3"/>
    <w:basedOn w:val="Normal"/>
    <w:link w:val="BodyTextIndent3Char"/>
    <w:rsid w:val="00594C85"/>
    <w:pPr>
      <w:spacing w:after="0" w:line="240" w:lineRule="auto"/>
      <w:ind w:left="708" w:firstLine="12"/>
    </w:pPr>
    <w:rPr>
      <w:rFonts w:ascii="Arial" w:eastAsia="Times New Roman" w:hAnsi="Arial" w:cs="Arial"/>
      <w:noProof w:val="0"/>
      <w:sz w:val="24"/>
      <w:szCs w:val="20"/>
      <w:lang w:val="en-US" w:eastAsia="ro-RO"/>
    </w:rPr>
  </w:style>
  <w:style w:type="character" w:customStyle="1" w:styleId="BodyTextIndent3Char">
    <w:name w:val="Body Text Indent 3 Char"/>
    <w:basedOn w:val="DefaultParagraphFont"/>
    <w:link w:val="BodyTextIndent3"/>
    <w:rsid w:val="00594C85"/>
    <w:rPr>
      <w:rFonts w:ascii="Arial" w:eastAsia="Times New Roman" w:hAnsi="Arial" w:cs="Arial"/>
      <w:sz w:val="24"/>
      <w:szCs w:val="20"/>
      <w:lang w:val="en-US" w:eastAsia="ro-RO"/>
    </w:rPr>
  </w:style>
  <w:style w:type="character" w:styleId="FollowedHyperlink">
    <w:name w:val="FollowedHyperlink"/>
    <w:rsid w:val="00594C85"/>
    <w:rPr>
      <w:color w:val="800080"/>
      <w:u w:val="single"/>
    </w:rPr>
  </w:style>
  <w:style w:type="paragraph" w:styleId="BodyText3">
    <w:name w:val="Body Text 3"/>
    <w:basedOn w:val="Normal"/>
    <w:link w:val="BodyText3Char"/>
    <w:rsid w:val="00594C85"/>
    <w:pPr>
      <w:spacing w:after="0" w:line="240" w:lineRule="auto"/>
      <w:jc w:val="both"/>
    </w:pPr>
    <w:rPr>
      <w:rFonts w:ascii="Arial" w:eastAsia="Times New Roman" w:hAnsi="Arial" w:cs="Arial"/>
      <w:noProof w:val="0"/>
      <w:sz w:val="24"/>
      <w:szCs w:val="20"/>
      <w:lang w:val="fr-FR" w:eastAsia="ro-RO"/>
    </w:rPr>
  </w:style>
  <w:style w:type="character" w:customStyle="1" w:styleId="BodyText3Char">
    <w:name w:val="Body Text 3 Char"/>
    <w:basedOn w:val="DefaultParagraphFont"/>
    <w:link w:val="BodyText3"/>
    <w:rsid w:val="00594C85"/>
    <w:rPr>
      <w:rFonts w:ascii="Arial" w:eastAsia="Times New Roman" w:hAnsi="Arial" w:cs="Arial"/>
      <w:sz w:val="24"/>
      <w:szCs w:val="20"/>
      <w:lang w:val="fr-FR" w:eastAsia="ro-RO"/>
    </w:rPr>
  </w:style>
  <w:style w:type="character" w:customStyle="1" w:styleId="HeaderChar">
    <w:name w:val="Header Char"/>
    <w:rsid w:val="00594C85"/>
    <w:rPr>
      <w:lang w:eastAsia="ro-RO"/>
    </w:rPr>
  </w:style>
  <w:style w:type="character" w:customStyle="1" w:styleId="FooterChar">
    <w:name w:val="Footer Char"/>
    <w:semiHidden/>
    <w:rsid w:val="00594C85"/>
    <w:rPr>
      <w:lang w:eastAsia="ro-RO"/>
    </w:rPr>
  </w:style>
  <w:style w:type="paragraph" w:customStyle="1" w:styleId="BalloonText1">
    <w:name w:val="Balloon Text1"/>
    <w:basedOn w:val="Normal"/>
    <w:semiHidden/>
    <w:unhideWhenUsed/>
    <w:rsid w:val="00594C85"/>
    <w:pPr>
      <w:spacing w:after="0" w:line="240" w:lineRule="auto"/>
    </w:pPr>
    <w:rPr>
      <w:rFonts w:ascii="Tahoma" w:eastAsia="Times New Roman" w:hAnsi="Tahoma" w:cs="Tahoma"/>
      <w:noProof w:val="0"/>
      <w:sz w:val="16"/>
      <w:szCs w:val="16"/>
      <w:lang w:val="en-US" w:eastAsia="ro-RO"/>
    </w:rPr>
  </w:style>
  <w:style w:type="character" w:customStyle="1" w:styleId="BalloonTextChar">
    <w:name w:val="Balloon Text Char"/>
    <w:semiHidden/>
    <w:rsid w:val="00594C85"/>
    <w:rPr>
      <w:rFonts w:ascii="Tahoma" w:hAnsi="Tahoma" w:cs="Tahoma"/>
      <w:sz w:val="16"/>
      <w:szCs w:val="16"/>
      <w:lang w:eastAsia="ro-RO"/>
    </w:rPr>
  </w:style>
  <w:style w:type="character" w:styleId="PageNumber">
    <w:name w:val="page number"/>
    <w:basedOn w:val="DefaultParagraphFont"/>
    <w:rsid w:val="00594C85"/>
  </w:style>
  <w:style w:type="character" w:customStyle="1" w:styleId="al1">
    <w:name w:val="al1"/>
    <w:rsid w:val="00594C85"/>
    <w:rPr>
      <w:b/>
      <w:bCs/>
      <w:color w:val="008F00"/>
    </w:rPr>
  </w:style>
  <w:style w:type="character" w:customStyle="1" w:styleId="tal1">
    <w:name w:val="tal1"/>
    <w:basedOn w:val="DefaultParagraphFont"/>
    <w:rsid w:val="00594C85"/>
  </w:style>
  <w:style w:type="character" w:customStyle="1" w:styleId="li1">
    <w:name w:val="li1"/>
    <w:rsid w:val="00594C85"/>
    <w:rPr>
      <w:b/>
      <w:bCs/>
      <w:color w:val="8F0000"/>
    </w:rPr>
  </w:style>
  <w:style w:type="character" w:customStyle="1" w:styleId="tli1">
    <w:name w:val="tli1"/>
    <w:basedOn w:val="DefaultParagraphFont"/>
    <w:rsid w:val="00594C85"/>
  </w:style>
  <w:style w:type="character" w:customStyle="1" w:styleId="lia1">
    <w:name w:val="li_a1"/>
    <w:rsid w:val="00594C85"/>
    <w:rPr>
      <w:b/>
      <w:bCs/>
      <w:strike/>
      <w:color w:val="DC143C"/>
    </w:rPr>
  </w:style>
  <w:style w:type="character" w:customStyle="1" w:styleId="tlia1">
    <w:name w:val="tli_a1"/>
    <w:rsid w:val="00594C85"/>
    <w:rPr>
      <w:strike/>
      <w:color w:val="DC143C"/>
    </w:rPr>
  </w:style>
  <w:style w:type="character" w:customStyle="1" w:styleId="ar1">
    <w:name w:val="ar1"/>
    <w:rsid w:val="00594C85"/>
    <w:rPr>
      <w:b/>
      <w:bCs/>
      <w:color w:val="0000AF"/>
      <w:sz w:val="22"/>
      <w:szCs w:val="22"/>
    </w:rPr>
  </w:style>
  <w:style w:type="character" w:customStyle="1" w:styleId="tpa1">
    <w:name w:val="tpa1"/>
    <w:basedOn w:val="DefaultParagraphFont"/>
    <w:rsid w:val="00594C85"/>
  </w:style>
  <w:style w:type="paragraph" w:customStyle="1" w:styleId="Standard">
    <w:name w:val="Standard"/>
    <w:rsid w:val="00594C85"/>
    <w:pPr>
      <w:autoSpaceDE w:val="0"/>
      <w:autoSpaceDN w:val="0"/>
      <w:adjustRightInd w:val="0"/>
      <w:spacing w:after="0" w:line="240" w:lineRule="auto"/>
    </w:pPr>
    <w:rPr>
      <w:rFonts w:ascii="Times New Roman" w:eastAsia="Times New Roman" w:hAnsi="Times New Roman" w:cs="Times New Roman"/>
      <w:sz w:val="24"/>
      <w:szCs w:val="24"/>
      <w:lang w:val="ro-RO" w:eastAsia="ro-RO"/>
    </w:rPr>
  </w:style>
  <w:style w:type="paragraph" w:styleId="PlainText">
    <w:name w:val="Plain Text"/>
    <w:basedOn w:val="Normal"/>
    <w:link w:val="PlainTextChar"/>
    <w:rsid w:val="00594C85"/>
    <w:pPr>
      <w:spacing w:after="0" w:line="240" w:lineRule="auto"/>
    </w:pPr>
    <w:rPr>
      <w:rFonts w:ascii="Courier New" w:eastAsia="Times New Roman" w:hAnsi="Courier New" w:cs="Courier New"/>
      <w:noProof w:val="0"/>
      <w:sz w:val="20"/>
      <w:szCs w:val="20"/>
    </w:rPr>
  </w:style>
  <w:style w:type="character" w:customStyle="1" w:styleId="PlainTextChar">
    <w:name w:val="Plain Text Char"/>
    <w:basedOn w:val="DefaultParagraphFont"/>
    <w:link w:val="PlainText"/>
    <w:rsid w:val="00594C85"/>
    <w:rPr>
      <w:rFonts w:ascii="Courier New" w:eastAsia="Times New Roman" w:hAnsi="Courier New" w:cs="Courier New"/>
      <w:sz w:val="20"/>
      <w:szCs w:val="20"/>
    </w:rPr>
  </w:style>
  <w:style w:type="paragraph" w:styleId="NormalWeb">
    <w:name w:val="Normal (Web)"/>
    <w:basedOn w:val="Normal"/>
    <w:rsid w:val="00594C85"/>
    <w:pPr>
      <w:spacing w:before="100" w:beforeAutospacing="1" w:after="100" w:afterAutospacing="1" w:line="240" w:lineRule="auto"/>
    </w:pPr>
    <w:rPr>
      <w:rFonts w:ascii="Times New Roman" w:eastAsia="Times New Roman" w:hAnsi="Times New Roman" w:cs="Times New Roman"/>
      <w:noProof w:val="0"/>
      <w:sz w:val="24"/>
      <w:szCs w:val="24"/>
      <w:lang w:val="en-US"/>
    </w:rPr>
  </w:style>
  <w:style w:type="character" w:styleId="Strong">
    <w:name w:val="Strong"/>
    <w:qFormat/>
    <w:rsid w:val="00594C85"/>
    <w:rPr>
      <w:b/>
      <w:bCs/>
    </w:rPr>
  </w:style>
  <w:style w:type="character" w:styleId="UnresolvedMention">
    <w:name w:val="Unresolved Mention"/>
    <w:basedOn w:val="DefaultParagraphFont"/>
    <w:uiPriority w:val="99"/>
    <w:semiHidden/>
    <w:unhideWhenUsed/>
    <w:rsid w:val="00594C85"/>
    <w:rPr>
      <w:color w:val="605E5C"/>
      <w:shd w:val="clear" w:color="auto" w:fill="E1DFDD"/>
    </w:rPr>
  </w:style>
  <w:style w:type="paragraph" w:styleId="ListParagraph">
    <w:name w:val="List Paragraph"/>
    <w:basedOn w:val="Normal"/>
    <w:uiPriority w:val="34"/>
    <w:qFormat/>
    <w:rsid w:val="00F877A7"/>
    <w:pPr>
      <w:ind w:left="720"/>
      <w:contextualSpacing/>
    </w:pPr>
  </w:style>
  <w:style w:type="character" w:customStyle="1" w:styleId="hps">
    <w:name w:val="hps"/>
    <w:rsid w:val="00C9560D"/>
  </w:style>
  <w:style w:type="character" w:customStyle="1" w:styleId="tlid-translation">
    <w:name w:val="tlid-translation"/>
    <w:rsid w:val="00C956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ircea.sperdea@snorsova.ro" TargetMode="External"/><Relationship Id="rId3" Type="http://schemas.openxmlformats.org/officeDocument/2006/relationships/settings" Target="settings.xml"/><Relationship Id="rId7" Type="http://schemas.openxmlformats.org/officeDocument/2006/relationships/hyperlink" Target="mailto:marketing@snorsova.ro"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ircea.sperdea@snorsova.ro" TargetMode="External"/><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mailto:marketing@snorsova.ro" TargetMode="Externa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592</Words>
  <Characters>3380</Characters>
  <Application>Microsoft Office Word</Application>
  <DocSecurity>0</DocSecurity>
  <Lines>28</Lines>
  <Paragraphs>7</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3965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Marilena Visescu</dc:creator>
  <cp:keywords/>
  <dc:description/>
  <cp:lastModifiedBy>Horia Iulian Ciorecan</cp:lastModifiedBy>
  <cp:revision>4</cp:revision>
  <cp:lastPrinted>2021-09-30T05:45:00Z</cp:lastPrinted>
  <dcterms:created xsi:type="dcterms:W3CDTF">2022-03-11T11:48:00Z</dcterms:created>
  <dcterms:modified xsi:type="dcterms:W3CDTF">2025-03-19T07:08:00Z</dcterms:modified>
</cp:coreProperties>
</file>