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A2345" w14:textId="6BF1EF20" w:rsidR="00656C05" w:rsidRDefault="008C5D18" w:rsidP="008C5D18">
      <w:pPr>
        <w:pBdr>
          <w:bottom w:val="single" w:sz="12" w:space="1" w:color="auto"/>
        </w:pBdr>
        <w:ind w:left="-426"/>
        <w:rPr>
          <w:u w:val="single"/>
        </w:rPr>
      </w:pPr>
      <w:r w:rsidRPr="008C5D18">
        <w:drawing>
          <wp:anchor distT="0" distB="0" distL="114300" distR="114300" simplePos="0" relativeHeight="251660288" behindDoc="0" locked="0" layoutInCell="1" allowOverlap="1" wp14:anchorId="16B32AD7" wp14:editId="57EAD5D3">
            <wp:simplePos x="0" y="0"/>
            <wp:positionH relativeFrom="column">
              <wp:posOffset>4395470</wp:posOffset>
            </wp:positionH>
            <wp:positionV relativeFrom="paragraph">
              <wp:posOffset>-57032</wp:posOffset>
            </wp:positionV>
            <wp:extent cx="2089785" cy="1358265"/>
            <wp:effectExtent l="0" t="0" r="5715" b="0"/>
            <wp:wrapNone/>
            <wp:docPr id="36" name="Imagin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785" cy="1358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5D18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44E94F" wp14:editId="0E59F357">
                <wp:simplePos x="0" y="0"/>
                <wp:positionH relativeFrom="column">
                  <wp:posOffset>1108946</wp:posOffset>
                </wp:positionH>
                <wp:positionV relativeFrom="paragraph">
                  <wp:posOffset>50094</wp:posOffset>
                </wp:positionV>
                <wp:extent cx="3339548" cy="128016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9548" cy="128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A0E531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ŞANTIERUL NAVAL ORŞOVA S.A.</w:t>
                            </w:r>
                          </w:p>
                          <w:p w14:paraId="588544D1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Nr. RC J25/150/1991 CIF: RO 1614734</w:t>
                            </w:r>
                          </w:p>
                          <w:p w14:paraId="0BADF2BA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lang w:val="fr-FR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  <w:lang w:val="fr-FR"/>
                              </w:rPr>
                              <w:t>Capital social:   - subscris   28.557.297,5 lei</w:t>
                            </w:r>
                          </w:p>
                          <w:p w14:paraId="2B457328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lang w:val="fr-FR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  <w:lang w:val="fr-FR"/>
                              </w:rPr>
                              <w:t xml:space="preserve">                          - varsat       28.557.297,5 lei</w:t>
                            </w:r>
                          </w:p>
                          <w:p w14:paraId="225F981B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Str. Tufări, nr. 4, Orşova, 225200, Mehedinţi</w:t>
                            </w:r>
                          </w:p>
                          <w:p w14:paraId="485AFDBA" w14:textId="77777777" w:rsidR="007B3A9E" w:rsidRPr="007B3A9E" w:rsidRDefault="007B3A9E" w:rsidP="008C5D18">
                            <w:pPr>
                              <w:pStyle w:val="Titlu7"/>
                              <w:ind w:firstLine="720"/>
                              <w:rPr>
                                <w:b w:val="0"/>
                                <w:bCs w:val="0"/>
                                <w:sz w:val="16"/>
                              </w:rPr>
                            </w:pPr>
                            <w:r w:rsidRPr="007B3A9E">
                              <w:rPr>
                                <w:b w:val="0"/>
                                <w:bCs w:val="0"/>
                                <w:sz w:val="16"/>
                              </w:rPr>
                              <w:t>Tel.: 0252/362.399; 0252/361.885; Fax: 0252/360.648</w:t>
                            </w:r>
                          </w:p>
                          <w:p w14:paraId="65C4B211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  <w:lang w:val="fr-FR"/>
                              </w:rPr>
                              <w:t xml:space="preserve">E-mail: </w:t>
                            </w:r>
                            <w:hyperlink r:id="rId6" w:history="1">
                              <w:r w:rsidRPr="007B3A9E">
                                <w:rPr>
                                  <w:rStyle w:val="Hyperlink"/>
                                  <w:rFonts w:ascii="Arial" w:hAnsi="Arial" w:cs="Arial"/>
                                  <w:color w:val="auto"/>
                                  <w:sz w:val="16"/>
                                  <w:lang w:val="fr-FR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mircea.sperdea@snorsova.ro</w:t>
                              </w:r>
                            </w:hyperlink>
                            <w:r w:rsidRPr="007B3A9E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;</w:t>
                            </w: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 xml:space="preserve"> </w:t>
                            </w:r>
                            <w:hyperlink r:id="rId7" w:history="1">
                              <w:r w:rsidRPr="00007825">
                                <w:rPr>
                                  <w:rFonts w:ascii="Arial" w:hAnsi="Arial" w:cs="Arial"/>
                                  <w:b/>
                                  <w:sz w:val="16"/>
                                </w:rPr>
                                <w:t>marketing@snorsova.ro</w:t>
                              </w:r>
                            </w:hyperlink>
                          </w:p>
                          <w:p w14:paraId="45F02CCA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Codul LEI (Legal Entity Identifier): 254900UXAJ8TPIKLXG79</w:t>
                            </w:r>
                          </w:p>
                          <w:p w14:paraId="29F30977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Cod IBAN: RO96RNCB0181022634120001- B.C.R. Orşova</w:t>
                            </w:r>
                          </w:p>
                          <w:p w14:paraId="6BBEEA07" w14:textId="77777777" w:rsidR="007B3A9E" w:rsidRPr="00007825" w:rsidRDefault="007B3A9E" w:rsidP="008C5D18">
                            <w:pPr>
                              <w:pStyle w:val="Titlu1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 xml:space="preserve">Cod IBAN: RO59BRDE260SV03176142600- B.R.D. </w:t>
                            </w:r>
                            <w:proofErr w:type="spellStart"/>
                            <w:r w:rsidRPr="00007825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Orşova</w:t>
                            </w:r>
                            <w:proofErr w:type="spellEnd"/>
                          </w:p>
                          <w:p w14:paraId="1624F98B" w14:textId="77777777" w:rsidR="007B3A9E" w:rsidRPr="006E6EB4" w:rsidRDefault="007B3A9E" w:rsidP="008C5D18">
                            <w:pPr>
                              <w:spacing w:after="0" w:line="240" w:lineRule="auto"/>
                              <w:rPr>
                                <w:rFonts w:eastAsia="Arial Unicode MS"/>
                              </w:rPr>
                            </w:pPr>
                          </w:p>
                          <w:p w14:paraId="23860BA9" w14:textId="77777777" w:rsidR="007B3A9E" w:rsidRDefault="007B3A9E" w:rsidP="008C5D18">
                            <w:pPr>
                              <w:pStyle w:val="Antet"/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687A14C7" w14:textId="77777777" w:rsidR="007B3A9E" w:rsidRDefault="007B3A9E" w:rsidP="008C5D18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44E94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87.3pt;margin-top:3.95pt;width:262.95pt;height:10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" stroked="f">
                <v:textbox>
                  <w:txbxContent>
                    <w:p w14:paraId="15A0E531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</w:rPr>
                        <w:t>ŞANTIERUL NAVAL ORŞOVA S.A.</w:t>
                      </w:r>
                    </w:p>
                    <w:p w14:paraId="588544D1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</w:rPr>
                        <w:t>Nr. RC J25/150/1991 CIF: RO 1614734</w:t>
                      </w:r>
                    </w:p>
                    <w:p w14:paraId="0BADF2BA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lang w:val="fr-FR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  <w:lang w:val="fr-FR"/>
                        </w:rPr>
                        <w:t>Capital social:   - subscris   28.557.297,5 lei</w:t>
                      </w:r>
                    </w:p>
                    <w:p w14:paraId="2B457328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lang w:val="fr-FR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  <w:lang w:val="fr-FR"/>
                        </w:rPr>
                        <w:t xml:space="preserve">                          - varsat       28.557.297,5 lei</w:t>
                      </w:r>
                    </w:p>
                    <w:p w14:paraId="225F981B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</w:rPr>
                        <w:t>Str. Tufări, nr. 4, Orşova, 225200, Mehedinţi</w:t>
                      </w:r>
                    </w:p>
                    <w:p w14:paraId="485AFDBA" w14:textId="77777777" w:rsidR="007B3A9E" w:rsidRPr="007B3A9E" w:rsidRDefault="007B3A9E" w:rsidP="008C5D18">
                      <w:pPr>
                        <w:pStyle w:val="Heading7"/>
                        <w:ind w:firstLine="720"/>
                        <w:rPr>
                          <w:b w:val="0"/>
                          <w:bCs w:val="0"/>
                          <w:sz w:val="16"/>
                        </w:rPr>
                      </w:pPr>
                      <w:r w:rsidRPr="007B3A9E">
                        <w:rPr>
                          <w:b w:val="0"/>
                          <w:bCs w:val="0"/>
                          <w:sz w:val="16"/>
                        </w:rPr>
                        <w:t>Tel.: 0252/362.399; 0252/361.885; Fax: 0252/360.648</w:t>
                      </w:r>
                    </w:p>
                    <w:p w14:paraId="65C4B211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  <w:lang w:val="fr-FR"/>
                        </w:rPr>
                        <w:t xml:space="preserve">E-mail: </w:t>
                      </w:r>
                      <w:hyperlink r:id="rId8" w:history="1">
                        <w:r w:rsidRPr="007B3A9E">
                          <w:rPr>
                            <w:rStyle w:val="Hyperlink"/>
                            <w:rFonts w:ascii="Arial" w:hAnsi="Arial" w:cs="Arial"/>
                            <w:color w:val="auto"/>
                            <w:sz w:val="16"/>
                            <w:lang w:val="fr-FR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mircea.sperdea@snorsova.ro</w:t>
                        </w:r>
                      </w:hyperlink>
                      <w:r w:rsidRPr="007B3A9E">
                        <w:rPr>
                          <w:rFonts w:ascii="Arial" w:hAnsi="Arial" w:cs="Arial"/>
                          <w:color w:val="000000" w:themeColor="text1"/>
                          <w:sz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;</w:t>
                      </w:r>
                      <w:r w:rsidRPr="00007825">
                        <w:rPr>
                          <w:rFonts w:ascii="Arial" w:hAnsi="Arial" w:cs="Arial"/>
                          <w:b/>
                          <w:sz w:val="16"/>
                        </w:rPr>
                        <w:t xml:space="preserve"> </w:t>
                      </w:r>
                      <w:hyperlink r:id="rId9" w:history="1">
                        <w:r w:rsidRPr="00007825">
                          <w:rPr>
                            <w:rFonts w:ascii="Arial" w:hAnsi="Arial" w:cs="Arial"/>
                            <w:b/>
                            <w:sz w:val="16"/>
                          </w:rPr>
                          <w:t>marketing@snorsova.ro</w:t>
                        </w:r>
                      </w:hyperlink>
                    </w:p>
                    <w:p w14:paraId="45F02CCA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</w:rPr>
                        <w:t>Codul LEI (Legal Entity Identifier): 254900UXAJ8TPIKLXG79</w:t>
                      </w:r>
                    </w:p>
                    <w:p w14:paraId="29F30977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</w:rPr>
                        <w:t>Cod IBAN: RO96RNCB0181022634120001- B.C.R. Orşova</w:t>
                      </w:r>
                    </w:p>
                    <w:p w14:paraId="6BBEEA07" w14:textId="77777777" w:rsidR="007B3A9E" w:rsidRPr="00007825" w:rsidRDefault="007B3A9E" w:rsidP="008C5D18">
                      <w:pPr>
                        <w:pStyle w:val="Heading1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GB"/>
                        </w:rPr>
                      </w:pPr>
                      <w:r w:rsidRPr="00007825">
                        <w:rPr>
                          <w:rFonts w:ascii="Arial" w:hAnsi="Arial" w:cs="Arial"/>
                          <w:sz w:val="16"/>
                          <w:szCs w:val="16"/>
                          <w:lang w:val="en-GB"/>
                        </w:rPr>
                        <w:t>Cod IBAN: RO59BRDE260SV03176142600- B.R.D. Orşova</w:t>
                      </w:r>
                    </w:p>
                    <w:p w14:paraId="1624F98B" w14:textId="77777777" w:rsidR="007B3A9E" w:rsidRPr="006E6EB4" w:rsidRDefault="007B3A9E" w:rsidP="008C5D18">
                      <w:pPr>
                        <w:spacing w:after="0" w:line="240" w:lineRule="auto"/>
                        <w:rPr>
                          <w:rFonts w:eastAsia="Arial Unicode MS"/>
                        </w:rPr>
                      </w:pPr>
                    </w:p>
                    <w:p w14:paraId="23860BA9" w14:textId="77777777" w:rsidR="007B3A9E" w:rsidRDefault="007B3A9E" w:rsidP="008C5D18">
                      <w:pPr>
                        <w:pStyle w:val="Header"/>
                        <w:jc w:val="center"/>
                        <w:rPr>
                          <w:sz w:val="16"/>
                        </w:rPr>
                      </w:pPr>
                    </w:p>
                    <w:p w14:paraId="687A14C7" w14:textId="77777777" w:rsidR="007B3A9E" w:rsidRDefault="007B3A9E" w:rsidP="008C5D18">
                      <w:pPr>
                        <w:jc w:val="center"/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0" distR="0" wp14:anchorId="3584ED6C" wp14:editId="092CED16">
            <wp:extent cx="1352163" cy="1372265"/>
            <wp:effectExtent l="8890" t="0" r="0" b="0"/>
            <wp:docPr id="37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igla sno sa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366681" cy="1386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5BE479" w14:textId="5981DA1F" w:rsidR="00D03DA9" w:rsidRDefault="00D03DA9" w:rsidP="00D03DA9">
      <w:pPr>
        <w:pStyle w:val="Antet"/>
        <w:jc w:val="center"/>
        <w:rPr>
          <w:rFonts w:ascii="Tahoma" w:hAnsi="Tahoma" w:cs="Tahoma"/>
          <w:b/>
          <w:spacing w:val="-5"/>
          <w:sz w:val="28"/>
          <w:szCs w:val="28"/>
          <w:lang w:eastAsia="ar-SA"/>
        </w:rPr>
      </w:pPr>
      <w:r>
        <w:rPr>
          <w:rFonts w:ascii="Tahoma" w:hAnsi="Tahoma" w:cs="Tahoma"/>
          <w:b/>
          <w:spacing w:val="-5"/>
          <w:sz w:val="28"/>
          <w:szCs w:val="28"/>
          <w:lang w:eastAsia="ar-SA"/>
        </w:rPr>
        <w:t>IMPUTERNICIRE   SPECIALA</w:t>
      </w:r>
    </w:p>
    <w:p w14:paraId="6758D603" w14:textId="69151107" w:rsidR="00D03DA9" w:rsidRDefault="00D03DA9" w:rsidP="00D03DA9">
      <w:pPr>
        <w:pStyle w:val="Corptext"/>
        <w:spacing w:after="0"/>
        <w:ind w:firstLine="763"/>
        <w:rPr>
          <w:rFonts w:ascii="Tahoma" w:hAnsi="Tahoma" w:cs="Tahoma"/>
          <w:sz w:val="24"/>
          <w:szCs w:val="24"/>
          <w:lang w:val="ro-RO" w:eastAsia="ar-SA"/>
        </w:rPr>
      </w:pPr>
      <w:r w:rsidRPr="00C548B0">
        <w:rPr>
          <w:rFonts w:ascii="Times New Roman" w:hAnsi="Times New Roman"/>
          <w:sz w:val="24"/>
          <w:szCs w:val="24"/>
          <w:lang w:val="ro-RO" w:eastAsia="ar-SA"/>
        </w:rPr>
        <w:t xml:space="preserve">Subsemnatul/a </w:t>
      </w:r>
      <w:r w:rsidRPr="00C548B0">
        <w:rPr>
          <w:rFonts w:ascii="Times New Roman" w:hAnsi="Times New Roman"/>
          <w:b/>
          <w:sz w:val="24"/>
          <w:szCs w:val="24"/>
          <w:lang w:val="ro-RO" w:eastAsia="ar-SA"/>
        </w:rPr>
        <w:t>_____________________________________</w:t>
      </w:r>
      <w:r w:rsidRPr="00C548B0">
        <w:rPr>
          <w:rFonts w:ascii="Times New Roman" w:hAnsi="Times New Roman"/>
          <w:sz w:val="24"/>
          <w:szCs w:val="24"/>
          <w:lang w:val="ro-RO" w:eastAsia="ar-SA"/>
        </w:rPr>
        <w:t xml:space="preserve">, identificat/ă prin B.I./C.I. seria ____ nr. ___________, C.N.P. ________________________, deţinător/are a unui numar de _______ actiuni, reprezentând ____% din capitalul social al acesteia,  care îmi conferă un număr de </w:t>
      </w:r>
      <w:r w:rsidRPr="00C548B0">
        <w:rPr>
          <w:rFonts w:ascii="Times New Roman" w:hAnsi="Times New Roman"/>
          <w:color w:val="0000FF"/>
          <w:sz w:val="24"/>
          <w:szCs w:val="24"/>
          <w:lang w:val="ro-RO" w:eastAsia="ar-SA"/>
        </w:rPr>
        <w:t>____</w:t>
      </w:r>
      <w:r w:rsidRPr="00C548B0">
        <w:rPr>
          <w:rFonts w:ascii="Times New Roman" w:hAnsi="Times New Roman"/>
          <w:sz w:val="24"/>
          <w:szCs w:val="24"/>
          <w:lang w:val="ro-RO" w:eastAsia="ar-SA"/>
        </w:rPr>
        <w:t xml:space="preserve"> voturi  în cadrul adunării generale </w:t>
      </w:r>
      <w:r w:rsidR="00A31E58">
        <w:rPr>
          <w:rFonts w:ascii="Times New Roman" w:hAnsi="Times New Roman"/>
          <w:sz w:val="24"/>
          <w:szCs w:val="24"/>
          <w:lang w:val="ro-RO" w:eastAsia="ar-SA"/>
        </w:rPr>
        <w:t>extra</w:t>
      </w:r>
      <w:r w:rsidRPr="00C548B0">
        <w:rPr>
          <w:rFonts w:ascii="Times New Roman" w:hAnsi="Times New Roman"/>
          <w:sz w:val="24"/>
          <w:szCs w:val="24"/>
          <w:lang w:val="ro-RO" w:eastAsia="ar-SA"/>
        </w:rPr>
        <w:t xml:space="preserve">ordinare a acţionarilor “Santierul Naval Orsova ” S.A. ce va avea loc in data de </w:t>
      </w:r>
      <w:r w:rsidR="00A8376D">
        <w:rPr>
          <w:rFonts w:ascii="Times New Roman" w:hAnsi="Times New Roman"/>
          <w:sz w:val="24"/>
          <w:szCs w:val="24"/>
          <w:lang w:val="ro-RO" w:eastAsia="ar-SA"/>
        </w:rPr>
        <w:t>25</w:t>
      </w:r>
      <w:r w:rsidRPr="00C548B0">
        <w:rPr>
          <w:rFonts w:ascii="Times New Roman" w:hAnsi="Times New Roman"/>
          <w:sz w:val="24"/>
          <w:szCs w:val="24"/>
          <w:lang w:val="ro-RO" w:eastAsia="ar-SA"/>
        </w:rPr>
        <w:t>.</w:t>
      </w:r>
      <w:r w:rsidR="00571304">
        <w:rPr>
          <w:rFonts w:ascii="Times New Roman" w:hAnsi="Times New Roman"/>
          <w:sz w:val="24"/>
          <w:szCs w:val="24"/>
          <w:lang w:val="ro-RO" w:eastAsia="ar-SA"/>
        </w:rPr>
        <w:t>0</w:t>
      </w:r>
      <w:r w:rsidR="00A8376D">
        <w:rPr>
          <w:rFonts w:ascii="Times New Roman" w:hAnsi="Times New Roman"/>
          <w:sz w:val="24"/>
          <w:szCs w:val="24"/>
          <w:lang w:val="ro-RO" w:eastAsia="ar-SA"/>
        </w:rPr>
        <w:t>2</w:t>
      </w:r>
      <w:r w:rsidRPr="00C548B0">
        <w:rPr>
          <w:rFonts w:ascii="Times New Roman" w:hAnsi="Times New Roman"/>
          <w:sz w:val="24"/>
          <w:szCs w:val="24"/>
          <w:lang w:val="ro-RO" w:eastAsia="ar-SA"/>
        </w:rPr>
        <w:t>.20</w:t>
      </w:r>
      <w:r>
        <w:rPr>
          <w:rFonts w:ascii="Times New Roman" w:hAnsi="Times New Roman"/>
          <w:sz w:val="24"/>
          <w:szCs w:val="24"/>
          <w:lang w:val="ro-RO" w:eastAsia="ar-SA"/>
        </w:rPr>
        <w:t>2</w:t>
      </w:r>
      <w:r w:rsidR="00A8376D">
        <w:rPr>
          <w:rFonts w:ascii="Times New Roman" w:hAnsi="Times New Roman"/>
          <w:sz w:val="24"/>
          <w:szCs w:val="24"/>
          <w:lang w:val="ro-RO" w:eastAsia="ar-SA"/>
        </w:rPr>
        <w:t>6</w:t>
      </w:r>
      <w:r w:rsidRPr="00C548B0">
        <w:rPr>
          <w:rFonts w:ascii="Times New Roman" w:hAnsi="Times New Roman"/>
          <w:sz w:val="24"/>
          <w:szCs w:val="24"/>
          <w:lang w:val="ro-RO" w:eastAsia="ar-SA"/>
        </w:rPr>
        <w:t>,</w:t>
      </w:r>
      <w:r w:rsidRPr="00C548B0">
        <w:rPr>
          <w:rFonts w:ascii="Times New Roman" w:hAnsi="Times New Roman"/>
          <w:b/>
          <w:sz w:val="24"/>
          <w:szCs w:val="24"/>
          <w:lang w:val="ro-RO" w:eastAsia="ar-SA"/>
        </w:rPr>
        <w:t xml:space="preserve"> </w:t>
      </w:r>
      <w:r w:rsidRPr="00C548B0">
        <w:rPr>
          <w:rFonts w:ascii="Times New Roman" w:hAnsi="Times New Roman"/>
          <w:sz w:val="24"/>
          <w:szCs w:val="24"/>
          <w:lang w:val="ro-RO" w:eastAsia="ar-SA"/>
        </w:rPr>
        <w:t>ora 1</w:t>
      </w:r>
      <w:r w:rsidR="00571304">
        <w:rPr>
          <w:rFonts w:ascii="Times New Roman" w:hAnsi="Times New Roman"/>
          <w:sz w:val="24"/>
          <w:szCs w:val="24"/>
          <w:lang w:val="ro-RO" w:eastAsia="ar-SA"/>
        </w:rPr>
        <w:t>0</w:t>
      </w:r>
      <w:r w:rsidRPr="00C548B0">
        <w:rPr>
          <w:rFonts w:ascii="Times New Roman" w:hAnsi="Times New Roman"/>
          <w:sz w:val="24"/>
          <w:szCs w:val="24"/>
          <w:lang w:val="ro-RO" w:eastAsia="ar-SA"/>
        </w:rPr>
        <w:t xml:space="preserve">ºº, la sediul societăţii, stabilită pentru prima convocare, sau in data de </w:t>
      </w:r>
      <w:r w:rsidR="00A8376D" w:rsidRPr="00A8376D">
        <w:rPr>
          <w:rFonts w:ascii="Times New Roman" w:hAnsi="Times New Roman"/>
          <w:sz w:val="24"/>
          <w:szCs w:val="24"/>
          <w:lang w:val="ro-RO" w:eastAsia="ar-SA"/>
        </w:rPr>
        <w:t>2</w:t>
      </w:r>
      <w:r w:rsidR="00A8376D">
        <w:rPr>
          <w:rFonts w:ascii="Times New Roman" w:hAnsi="Times New Roman"/>
          <w:sz w:val="24"/>
          <w:szCs w:val="24"/>
          <w:lang w:val="ro-RO" w:eastAsia="ar-SA"/>
        </w:rPr>
        <w:t>6</w:t>
      </w:r>
      <w:r w:rsidR="00A8376D" w:rsidRPr="00A8376D">
        <w:rPr>
          <w:rFonts w:ascii="Times New Roman" w:hAnsi="Times New Roman"/>
          <w:sz w:val="24"/>
          <w:szCs w:val="24"/>
          <w:lang w:val="ro-RO" w:eastAsia="ar-SA"/>
        </w:rPr>
        <w:t>.02.2026</w:t>
      </w:r>
      <w:r w:rsidR="00A8376D">
        <w:rPr>
          <w:rFonts w:ascii="Times New Roman" w:hAnsi="Times New Roman"/>
          <w:sz w:val="24"/>
          <w:szCs w:val="24"/>
          <w:lang w:val="ro-RO" w:eastAsia="ar-SA"/>
        </w:rPr>
        <w:t xml:space="preserve"> </w:t>
      </w:r>
      <w:r w:rsidRPr="00C548B0">
        <w:rPr>
          <w:rFonts w:ascii="Times New Roman" w:hAnsi="Times New Roman"/>
          <w:sz w:val="24"/>
          <w:szCs w:val="24"/>
          <w:lang w:val="ro-RO" w:eastAsia="ar-SA"/>
        </w:rPr>
        <w:t xml:space="preserve">la </w:t>
      </w:r>
      <w:proofErr w:type="spellStart"/>
      <w:r w:rsidRPr="00C548B0">
        <w:rPr>
          <w:rFonts w:ascii="Times New Roman" w:hAnsi="Times New Roman"/>
          <w:sz w:val="24"/>
          <w:szCs w:val="24"/>
          <w:lang w:val="ro-RO" w:eastAsia="ar-SA"/>
        </w:rPr>
        <w:t>aceeaşi</w:t>
      </w:r>
      <w:proofErr w:type="spellEnd"/>
      <w:r w:rsidRPr="00C548B0">
        <w:rPr>
          <w:rFonts w:ascii="Times New Roman" w:hAnsi="Times New Roman"/>
          <w:sz w:val="24"/>
          <w:szCs w:val="24"/>
          <w:lang w:val="ro-RO" w:eastAsia="ar-SA"/>
        </w:rPr>
        <w:t xml:space="preserve"> oră şi la aceeaşi adresă, stabilită ca fiind a doua convocare, în cazul în care cea dintâi nu s-ar putea desfăşura, împuternicesc prin prezenta pe </w:t>
      </w:r>
      <w:r w:rsidRPr="00C548B0">
        <w:rPr>
          <w:rFonts w:ascii="Times New Roman" w:hAnsi="Times New Roman"/>
          <w:b/>
          <w:color w:val="0000FF"/>
          <w:sz w:val="24"/>
          <w:szCs w:val="24"/>
          <w:lang w:val="ro-RO" w:eastAsia="ar-SA"/>
        </w:rPr>
        <w:t>________________________</w:t>
      </w:r>
      <w:r w:rsidRPr="00C548B0">
        <w:rPr>
          <w:rFonts w:ascii="Times New Roman" w:hAnsi="Times New Roman"/>
          <w:sz w:val="24"/>
          <w:szCs w:val="24"/>
          <w:lang w:val="ro-RO" w:eastAsia="ar-SA"/>
        </w:rPr>
        <w:t xml:space="preserve">, identificat/ă prin B.I./C.I. seria </w:t>
      </w:r>
      <w:r w:rsidRPr="00C548B0">
        <w:rPr>
          <w:rFonts w:ascii="Times New Roman" w:hAnsi="Times New Roman"/>
          <w:color w:val="0000FF"/>
          <w:sz w:val="24"/>
          <w:szCs w:val="24"/>
          <w:lang w:val="ro-RO" w:eastAsia="ar-SA"/>
        </w:rPr>
        <w:t>____</w:t>
      </w:r>
      <w:r w:rsidRPr="00C548B0">
        <w:rPr>
          <w:rFonts w:ascii="Times New Roman" w:hAnsi="Times New Roman"/>
          <w:sz w:val="24"/>
          <w:szCs w:val="24"/>
          <w:lang w:val="ro-RO" w:eastAsia="ar-SA"/>
        </w:rPr>
        <w:t xml:space="preserve"> nr. </w:t>
      </w:r>
      <w:r w:rsidRPr="00C548B0">
        <w:rPr>
          <w:rFonts w:ascii="Times New Roman" w:hAnsi="Times New Roman"/>
          <w:color w:val="0000FF"/>
          <w:sz w:val="24"/>
          <w:szCs w:val="24"/>
          <w:lang w:val="ro-RO" w:eastAsia="ar-SA"/>
        </w:rPr>
        <w:t>__________</w:t>
      </w:r>
      <w:r w:rsidRPr="00C548B0">
        <w:rPr>
          <w:rFonts w:ascii="Times New Roman" w:hAnsi="Times New Roman"/>
          <w:sz w:val="24"/>
          <w:szCs w:val="24"/>
          <w:lang w:val="ro-RO" w:eastAsia="ar-SA"/>
        </w:rPr>
        <w:t xml:space="preserve">, C.N.P. </w:t>
      </w:r>
      <w:r w:rsidRPr="00C548B0">
        <w:rPr>
          <w:rFonts w:ascii="Times New Roman" w:hAnsi="Times New Roman"/>
          <w:color w:val="0000FF"/>
          <w:sz w:val="24"/>
          <w:szCs w:val="24"/>
          <w:lang w:val="ro-RO" w:eastAsia="ar-SA"/>
        </w:rPr>
        <w:t>_______________________</w:t>
      </w:r>
      <w:r w:rsidRPr="00C548B0">
        <w:rPr>
          <w:rFonts w:ascii="Times New Roman" w:hAnsi="Times New Roman"/>
          <w:sz w:val="24"/>
          <w:szCs w:val="24"/>
          <w:lang w:val="ro-RO" w:eastAsia="ar-SA"/>
        </w:rPr>
        <w:t>, sa ma reprezinte in această adunarea generală şi să exercite dreptul de vot aferent deţinerilor mele inregistrate la data de referinta in Registrul Acţionarilor, după cum urmează: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08"/>
        <w:gridCol w:w="810"/>
        <w:gridCol w:w="1091"/>
        <w:gridCol w:w="992"/>
      </w:tblGrid>
      <w:tr w:rsidR="00571304" w:rsidRPr="006768E2" w14:paraId="44FDD619" w14:textId="77777777" w:rsidTr="00571304">
        <w:tc>
          <w:tcPr>
            <w:tcW w:w="7308" w:type="dxa"/>
          </w:tcPr>
          <w:p w14:paraId="56172C0C" w14:textId="2A2A8215" w:rsidR="00571304" w:rsidRPr="000B67BF" w:rsidRDefault="00571304" w:rsidP="00571304">
            <w:pPr>
              <w:pStyle w:val="Corptext"/>
              <w:snapToGrid w:val="0"/>
              <w:spacing w:before="120" w:after="120"/>
              <w:jc w:val="center"/>
              <w:rPr>
                <w:rFonts w:ascii="Cambria" w:hAnsi="Cambria" w:cs="Tahoma"/>
                <w:b/>
                <w:lang w:val="it-IT" w:eastAsia="ar-SA"/>
              </w:rPr>
            </w:pPr>
            <w:r w:rsidRPr="008D3AD1">
              <w:rPr>
                <w:rFonts w:ascii="Times New Roman" w:hAnsi="Times New Roman"/>
                <w:b/>
                <w:lang w:val="it-IT" w:eastAsia="ar-SA"/>
              </w:rPr>
              <w:t>Punctele din ordinea de zi supuse votului    in Adunarea Generală a Acţionarilor</w:t>
            </w:r>
          </w:p>
        </w:tc>
        <w:tc>
          <w:tcPr>
            <w:tcW w:w="810" w:type="dxa"/>
          </w:tcPr>
          <w:p w14:paraId="5201A4F8" w14:textId="4A480C18" w:rsidR="00571304" w:rsidRPr="006768E2" w:rsidRDefault="00571304" w:rsidP="00571304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b/>
                <w:sz w:val="16"/>
                <w:szCs w:val="16"/>
                <w:lang w:val="en-GB" w:eastAsia="ar-SA"/>
              </w:rPr>
            </w:pPr>
            <w:proofErr w:type="spellStart"/>
            <w:r w:rsidRPr="008D3AD1">
              <w:rPr>
                <w:rFonts w:ascii="Times New Roman" w:hAnsi="Times New Roman"/>
                <w:b/>
                <w:lang w:val="en-GB" w:eastAsia="ar-SA"/>
              </w:rPr>
              <w:t>Pentru</w:t>
            </w:r>
            <w:proofErr w:type="spellEnd"/>
          </w:p>
        </w:tc>
        <w:tc>
          <w:tcPr>
            <w:tcW w:w="1091" w:type="dxa"/>
          </w:tcPr>
          <w:p w14:paraId="2422AB6B" w14:textId="59554B88" w:rsidR="00571304" w:rsidRPr="006768E2" w:rsidRDefault="00571304" w:rsidP="00571304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b/>
                <w:sz w:val="16"/>
                <w:szCs w:val="16"/>
                <w:lang w:val="en-GB" w:eastAsia="ar-SA"/>
              </w:rPr>
            </w:pPr>
            <w:proofErr w:type="spellStart"/>
            <w:r w:rsidRPr="008D3AD1">
              <w:rPr>
                <w:rFonts w:ascii="Times New Roman" w:hAnsi="Times New Roman"/>
                <w:b/>
                <w:lang w:val="en-GB" w:eastAsia="ar-SA"/>
              </w:rPr>
              <w:t>Impotriva</w:t>
            </w:r>
            <w:proofErr w:type="spellEnd"/>
          </w:p>
        </w:tc>
        <w:tc>
          <w:tcPr>
            <w:tcW w:w="992" w:type="dxa"/>
          </w:tcPr>
          <w:p w14:paraId="6116DBDF" w14:textId="79C26C35" w:rsidR="00571304" w:rsidRPr="006768E2" w:rsidRDefault="00571304" w:rsidP="00571304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b/>
                <w:sz w:val="16"/>
                <w:szCs w:val="16"/>
                <w:lang w:val="en-GB" w:eastAsia="ar-SA"/>
              </w:rPr>
            </w:pPr>
            <w:proofErr w:type="spellStart"/>
            <w:r w:rsidRPr="008D3AD1">
              <w:rPr>
                <w:rFonts w:ascii="Times New Roman" w:hAnsi="Times New Roman"/>
                <w:b/>
                <w:lang w:val="en-GB" w:eastAsia="ar-SA"/>
              </w:rPr>
              <w:t>Abtinere</w:t>
            </w:r>
            <w:proofErr w:type="spellEnd"/>
          </w:p>
        </w:tc>
      </w:tr>
      <w:tr w:rsidR="00A8376D" w:rsidRPr="006768E2" w14:paraId="78150504" w14:textId="77777777" w:rsidTr="00571304">
        <w:tc>
          <w:tcPr>
            <w:tcW w:w="7308" w:type="dxa"/>
          </w:tcPr>
          <w:p w14:paraId="590B5FFC" w14:textId="3F21B76F" w:rsidR="00A8376D" w:rsidRPr="00FF0473" w:rsidRDefault="00A8376D" w:rsidP="00A8376D">
            <w:pPr>
              <w:pStyle w:val="Standard"/>
              <w:jc w:val="both"/>
              <w:rPr>
                <w:rFonts w:ascii="Tahoma" w:hAnsi="Tahoma" w:cs="Tahoma"/>
                <w:color w:val="000000"/>
                <w:spacing w:val="-5"/>
                <w:sz w:val="20"/>
                <w:szCs w:val="20"/>
                <w:lang w:eastAsia="ar-SA"/>
              </w:rPr>
            </w:pPr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1.Alegerea secretariatului de </w:t>
            </w:r>
            <w:proofErr w:type="spellStart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>sedinta</w:t>
            </w:r>
            <w:proofErr w:type="spellEnd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format din d-nul Horia Ciorecan, </w:t>
            </w:r>
            <w:proofErr w:type="spellStart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>actionar</w:t>
            </w:r>
            <w:proofErr w:type="spellEnd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cu datele de identificare disponibile la sediul </w:t>
            </w:r>
            <w:proofErr w:type="spellStart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>societatii</w:t>
            </w:r>
            <w:proofErr w:type="spellEnd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, </w:t>
            </w:r>
            <w:proofErr w:type="spellStart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>insarcinat</w:t>
            </w:r>
            <w:proofErr w:type="spellEnd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cu verificarea prezentei </w:t>
            </w:r>
            <w:proofErr w:type="spellStart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>actionarilor</w:t>
            </w:r>
            <w:proofErr w:type="spellEnd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, </w:t>
            </w:r>
            <w:proofErr w:type="spellStart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>indeplinirea</w:t>
            </w:r>
            <w:proofErr w:type="spellEnd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>formalitatilor</w:t>
            </w:r>
            <w:proofErr w:type="spellEnd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cerute de lege si actul constitutiv pentru tinerea </w:t>
            </w:r>
            <w:proofErr w:type="spellStart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>adunarii</w:t>
            </w:r>
            <w:proofErr w:type="spellEnd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generale, </w:t>
            </w:r>
            <w:proofErr w:type="spellStart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>numararea</w:t>
            </w:r>
            <w:proofErr w:type="spellEnd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voturilor exprimate in cadrul </w:t>
            </w:r>
            <w:proofErr w:type="spellStart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>sedintei</w:t>
            </w:r>
            <w:proofErr w:type="spellEnd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>adunarii</w:t>
            </w:r>
            <w:proofErr w:type="spellEnd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generale si </w:t>
            </w:r>
            <w:proofErr w:type="spellStart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>intocmirea</w:t>
            </w:r>
            <w:proofErr w:type="spellEnd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procesului-verbal de </w:t>
            </w:r>
            <w:proofErr w:type="spellStart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>sedinta</w:t>
            </w:r>
            <w:proofErr w:type="spellEnd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810" w:type="dxa"/>
          </w:tcPr>
          <w:p w14:paraId="246E3DC3" w14:textId="77777777" w:rsidR="00A8376D" w:rsidRPr="006768E2" w:rsidRDefault="00A8376D" w:rsidP="00A8376D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sz w:val="24"/>
                <w:szCs w:val="24"/>
                <w:lang w:val="it-IT" w:eastAsia="ar-SA"/>
              </w:rPr>
            </w:pPr>
          </w:p>
        </w:tc>
        <w:tc>
          <w:tcPr>
            <w:tcW w:w="1091" w:type="dxa"/>
          </w:tcPr>
          <w:p w14:paraId="344414F1" w14:textId="77777777" w:rsidR="00A8376D" w:rsidRPr="006768E2" w:rsidRDefault="00A8376D" w:rsidP="00A8376D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sz w:val="24"/>
                <w:szCs w:val="24"/>
                <w:lang w:val="it-IT" w:eastAsia="ar-SA"/>
              </w:rPr>
            </w:pPr>
          </w:p>
        </w:tc>
        <w:tc>
          <w:tcPr>
            <w:tcW w:w="992" w:type="dxa"/>
          </w:tcPr>
          <w:p w14:paraId="32E436BF" w14:textId="77777777" w:rsidR="00A8376D" w:rsidRPr="006768E2" w:rsidRDefault="00A8376D" w:rsidP="00A8376D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sz w:val="24"/>
                <w:szCs w:val="24"/>
                <w:lang w:val="it-IT" w:eastAsia="ar-SA"/>
              </w:rPr>
            </w:pPr>
          </w:p>
        </w:tc>
      </w:tr>
      <w:tr w:rsidR="00A8376D" w:rsidRPr="006768E2" w14:paraId="539D9B61" w14:textId="77777777" w:rsidTr="00571304">
        <w:trPr>
          <w:trHeight w:val="329"/>
        </w:trPr>
        <w:tc>
          <w:tcPr>
            <w:tcW w:w="7308" w:type="dxa"/>
          </w:tcPr>
          <w:p w14:paraId="596E5D2B" w14:textId="0B86E99B" w:rsidR="00A8376D" w:rsidRPr="00867F32" w:rsidRDefault="00A8376D" w:rsidP="00A8376D">
            <w:pPr>
              <w:pStyle w:val="Standard"/>
              <w:jc w:val="both"/>
              <w:rPr>
                <w:rFonts w:ascii="Tahoma" w:hAnsi="Tahoma" w:cs="Tahoma"/>
                <w:color w:val="000000"/>
                <w:spacing w:val="-5"/>
                <w:sz w:val="20"/>
                <w:szCs w:val="20"/>
                <w:lang w:eastAsia="ar-SA"/>
              </w:rPr>
            </w:pPr>
            <w:r>
              <w:rPr>
                <w:color w:val="000000"/>
                <w:spacing w:val="-5"/>
                <w:sz w:val="20"/>
                <w:szCs w:val="20"/>
                <w:lang w:eastAsia="ar-SA"/>
              </w:rPr>
              <w:t>2.</w:t>
            </w:r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Aprobarea </w:t>
            </w:r>
            <w:proofErr w:type="spellStart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>vanzarii</w:t>
            </w:r>
            <w:proofErr w:type="spellEnd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>urmatoarelor</w:t>
            </w:r>
            <w:proofErr w:type="spellEnd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bunuri mobile de natura unor mijloace de transport maritim – 4 nave tip </w:t>
            </w:r>
            <w:proofErr w:type="spellStart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>salanda</w:t>
            </w:r>
            <w:proofErr w:type="spellEnd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: Midia 5 identificata cu </w:t>
            </w:r>
            <w:proofErr w:type="spellStart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>numarul</w:t>
            </w:r>
            <w:proofErr w:type="spellEnd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IMO 8829983 , Midia 6 identificata cu </w:t>
            </w:r>
            <w:proofErr w:type="spellStart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>numarul</w:t>
            </w:r>
            <w:proofErr w:type="spellEnd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IMO 8829995, Midia 8 identificata cu </w:t>
            </w:r>
            <w:proofErr w:type="spellStart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>numarul</w:t>
            </w:r>
            <w:proofErr w:type="spellEnd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IMO 8830011 si Midia 21 identificata cu </w:t>
            </w:r>
            <w:proofErr w:type="spellStart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>numarul</w:t>
            </w:r>
            <w:proofErr w:type="spellEnd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IMO 7906758, la </w:t>
            </w:r>
            <w:proofErr w:type="spellStart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>pretul</w:t>
            </w:r>
            <w:proofErr w:type="spellEnd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total de 2.350.000 EUR la care se aplica TVA in </w:t>
            </w:r>
            <w:proofErr w:type="spellStart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>functie</w:t>
            </w:r>
            <w:proofErr w:type="spellEnd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de </w:t>
            </w:r>
            <w:proofErr w:type="spellStart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>dispozitiile</w:t>
            </w:r>
            <w:proofErr w:type="spellEnd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legale in vigoare</w:t>
            </w:r>
            <w:r>
              <w:rPr>
                <w:color w:val="000000"/>
                <w:spacing w:val="-5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810" w:type="dxa"/>
          </w:tcPr>
          <w:p w14:paraId="79F9180E" w14:textId="77777777" w:rsidR="00A8376D" w:rsidRPr="006768E2" w:rsidRDefault="00A8376D" w:rsidP="00A8376D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sz w:val="24"/>
                <w:szCs w:val="24"/>
                <w:lang w:val="fr-FR" w:eastAsia="ar-SA"/>
              </w:rPr>
            </w:pPr>
          </w:p>
        </w:tc>
        <w:tc>
          <w:tcPr>
            <w:tcW w:w="1091" w:type="dxa"/>
          </w:tcPr>
          <w:p w14:paraId="641CBE54" w14:textId="77777777" w:rsidR="00A8376D" w:rsidRPr="006768E2" w:rsidRDefault="00A8376D" w:rsidP="00A8376D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sz w:val="24"/>
                <w:szCs w:val="24"/>
                <w:lang w:val="fr-FR" w:eastAsia="ar-SA"/>
              </w:rPr>
            </w:pPr>
          </w:p>
        </w:tc>
        <w:tc>
          <w:tcPr>
            <w:tcW w:w="992" w:type="dxa"/>
          </w:tcPr>
          <w:p w14:paraId="3DBE966D" w14:textId="77777777" w:rsidR="00A8376D" w:rsidRPr="006768E2" w:rsidRDefault="00A8376D" w:rsidP="00A8376D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sz w:val="24"/>
                <w:szCs w:val="24"/>
                <w:lang w:val="fr-FR" w:eastAsia="ar-SA"/>
              </w:rPr>
            </w:pPr>
          </w:p>
        </w:tc>
      </w:tr>
      <w:tr w:rsidR="00A8376D" w:rsidRPr="006768E2" w14:paraId="3B8EC93E" w14:textId="77777777" w:rsidTr="00571304">
        <w:trPr>
          <w:trHeight w:val="248"/>
        </w:trPr>
        <w:tc>
          <w:tcPr>
            <w:tcW w:w="7308" w:type="dxa"/>
          </w:tcPr>
          <w:p w14:paraId="605EB286" w14:textId="51BC8F56" w:rsidR="00A8376D" w:rsidRPr="00867F32" w:rsidRDefault="00A8376D" w:rsidP="00A8376D">
            <w:pPr>
              <w:pStyle w:val="Standard"/>
              <w:jc w:val="both"/>
              <w:rPr>
                <w:rFonts w:ascii="Tahoma" w:hAnsi="Tahoma" w:cs="Tahoma"/>
                <w:color w:val="000000"/>
                <w:spacing w:val="-5"/>
                <w:sz w:val="20"/>
                <w:szCs w:val="20"/>
                <w:lang w:eastAsia="ar-SA"/>
              </w:rPr>
            </w:pPr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3.Aprobarea </w:t>
            </w:r>
            <w:proofErr w:type="spellStart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>imputernicirii</w:t>
            </w:r>
            <w:proofErr w:type="spellEnd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Directorului de Sucursala Agigea si/sau a Directorul General al </w:t>
            </w:r>
            <w:proofErr w:type="spellStart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>societatii</w:t>
            </w:r>
            <w:proofErr w:type="spellEnd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pentru a </w:t>
            </w:r>
            <w:proofErr w:type="spellStart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>intocmi</w:t>
            </w:r>
            <w:proofErr w:type="spellEnd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, negocia, agrea si decide </w:t>
            </w:r>
            <w:proofErr w:type="spellStart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>conditiile</w:t>
            </w:r>
            <w:proofErr w:type="spellEnd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>vanzarii</w:t>
            </w:r>
            <w:proofErr w:type="spellEnd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bunurilor mobile in limitele </w:t>
            </w:r>
            <w:proofErr w:type="spellStart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>hotararii</w:t>
            </w:r>
            <w:proofErr w:type="spellEnd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AGEA, precum si mandatarea Directorului de Sucursala Agigea si/sau a Directorului General al </w:t>
            </w:r>
            <w:proofErr w:type="spellStart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>societatii</w:t>
            </w:r>
            <w:proofErr w:type="spellEnd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de a semna si executa, in numele si pe seama </w:t>
            </w:r>
            <w:proofErr w:type="spellStart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>Societatii</w:t>
            </w:r>
            <w:proofErr w:type="spellEnd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, contractul de </w:t>
            </w:r>
            <w:proofErr w:type="spellStart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>vanzare-cumparare</w:t>
            </w:r>
            <w:proofErr w:type="spellEnd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pentru </w:t>
            </w:r>
            <w:proofErr w:type="spellStart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>vanzarea</w:t>
            </w:r>
            <w:proofErr w:type="spellEnd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bunurilor mobile </w:t>
            </w:r>
            <w:proofErr w:type="spellStart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>mentionate</w:t>
            </w:r>
            <w:proofErr w:type="spellEnd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la punctul 2, precum si orice alte </w:t>
            </w:r>
            <w:proofErr w:type="spellStart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>notificari</w:t>
            </w:r>
            <w:proofErr w:type="spellEnd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prealabile, </w:t>
            </w:r>
            <w:proofErr w:type="spellStart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>inscrisuri</w:t>
            </w:r>
            <w:proofErr w:type="spellEnd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, acte sau documente necesare sau utile pentru </w:t>
            </w:r>
            <w:proofErr w:type="spellStart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>incheierea</w:t>
            </w:r>
            <w:proofErr w:type="spellEnd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valabila si executarea </w:t>
            </w:r>
            <w:proofErr w:type="spellStart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>vanzarii</w:t>
            </w:r>
            <w:proofErr w:type="spellEnd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bunurilor mobile </w:t>
            </w:r>
            <w:proofErr w:type="spellStart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>mentionate</w:t>
            </w:r>
            <w:proofErr w:type="spellEnd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la punctul 2.</w:t>
            </w:r>
          </w:p>
        </w:tc>
        <w:tc>
          <w:tcPr>
            <w:tcW w:w="810" w:type="dxa"/>
          </w:tcPr>
          <w:p w14:paraId="2BF3BA2A" w14:textId="77777777" w:rsidR="00A8376D" w:rsidRPr="006768E2" w:rsidRDefault="00A8376D" w:rsidP="00A8376D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sz w:val="24"/>
                <w:szCs w:val="24"/>
                <w:lang w:val="fr-FR" w:eastAsia="ar-SA"/>
              </w:rPr>
            </w:pPr>
          </w:p>
        </w:tc>
        <w:tc>
          <w:tcPr>
            <w:tcW w:w="1091" w:type="dxa"/>
          </w:tcPr>
          <w:p w14:paraId="40399DEC" w14:textId="77777777" w:rsidR="00A8376D" w:rsidRPr="006768E2" w:rsidRDefault="00A8376D" w:rsidP="00A8376D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sz w:val="24"/>
                <w:szCs w:val="24"/>
                <w:lang w:val="fr-FR" w:eastAsia="ar-SA"/>
              </w:rPr>
            </w:pPr>
          </w:p>
        </w:tc>
        <w:tc>
          <w:tcPr>
            <w:tcW w:w="992" w:type="dxa"/>
          </w:tcPr>
          <w:p w14:paraId="7D6C3734" w14:textId="77777777" w:rsidR="00A8376D" w:rsidRPr="006768E2" w:rsidRDefault="00A8376D" w:rsidP="00A8376D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sz w:val="24"/>
                <w:szCs w:val="24"/>
                <w:lang w:val="fr-FR" w:eastAsia="ar-SA"/>
              </w:rPr>
            </w:pPr>
          </w:p>
        </w:tc>
      </w:tr>
      <w:tr w:rsidR="00A8376D" w:rsidRPr="006768E2" w14:paraId="726C8BD2" w14:textId="77777777" w:rsidTr="00571304">
        <w:trPr>
          <w:trHeight w:val="248"/>
        </w:trPr>
        <w:tc>
          <w:tcPr>
            <w:tcW w:w="7308" w:type="dxa"/>
          </w:tcPr>
          <w:p w14:paraId="5FA4A1A8" w14:textId="49D3C0A4" w:rsidR="00A8376D" w:rsidRPr="00867F32" w:rsidRDefault="00A8376D" w:rsidP="00A8376D">
            <w:pPr>
              <w:pStyle w:val="Standard"/>
              <w:jc w:val="both"/>
              <w:rPr>
                <w:rFonts w:ascii="Tahoma" w:hAnsi="Tahoma" w:cs="Tahoma"/>
                <w:color w:val="000000"/>
                <w:spacing w:val="-5"/>
                <w:sz w:val="20"/>
                <w:szCs w:val="20"/>
                <w:lang w:eastAsia="ar-SA"/>
              </w:rPr>
            </w:pPr>
            <w:r>
              <w:rPr>
                <w:color w:val="000000"/>
                <w:spacing w:val="-5"/>
                <w:sz w:val="20"/>
                <w:szCs w:val="20"/>
                <w:lang w:eastAsia="ar-SA"/>
              </w:rPr>
              <w:t>4.</w:t>
            </w:r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Aprobarea datei de 25 martie 2026 ca data de </w:t>
            </w:r>
            <w:proofErr w:type="spellStart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>inregistrare</w:t>
            </w:r>
            <w:proofErr w:type="spellEnd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si a ex-date 24 martie 2026 pentru identificarea </w:t>
            </w:r>
            <w:proofErr w:type="spellStart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>actionarilor</w:t>
            </w:r>
            <w:proofErr w:type="spellEnd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asupra </w:t>
            </w:r>
            <w:proofErr w:type="spellStart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>carora</w:t>
            </w:r>
            <w:proofErr w:type="spellEnd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se </w:t>
            </w:r>
            <w:proofErr w:type="spellStart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>rasfrang</w:t>
            </w:r>
            <w:proofErr w:type="spellEnd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efectele </w:t>
            </w:r>
            <w:proofErr w:type="spellStart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>hotararii</w:t>
            </w:r>
            <w:proofErr w:type="spellEnd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>Adunarii</w:t>
            </w:r>
            <w:proofErr w:type="spellEnd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Generale Extraordinare a </w:t>
            </w:r>
            <w:proofErr w:type="spellStart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>Actionarilor</w:t>
            </w:r>
            <w:proofErr w:type="spellEnd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810" w:type="dxa"/>
          </w:tcPr>
          <w:p w14:paraId="49DA85AB" w14:textId="77777777" w:rsidR="00A8376D" w:rsidRPr="006768E2" w:rsidRDefault="00A8376D" w:rsidP="00A8376D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sz w:val="24"/>
                <w:szCs w:val="24"/>
                <w:lang w:val="fr-FR" w:eastAsia="ar-SA"/>
              </w:rPr>
            </w:pPr>
          </w:p>
        </w:tc>
        <w:tc>
          <w:tcPr>
            <w:tcW w:w="1091" w:type="dxa"/>
          </w:tcPr>
          <w:p w14:paraId="5F46D094" w14:textId="77777777" w:rsidR="00A8376D" w:rsidRPr="006768E2" w:rsidRDefault="00A8376D" w:rsidP="00A8376D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sz w:val="24"/>
                <w:szCs w:val="24"/>
                <w:lang w:val="fr-FR" w:eastAsia="ar-SA"/>
              </w:rPr>
            </w:pPr>
          </w:p>
        </w:tc>
        <w:tc>
          <w:tcPr>
            <w:tcW w:w="992" w:type="dxa"/>
          </w:tcPr>
          <w:p w14:paraId="3ABCA757" w14:textId="77777777" w:rsidR="00A8376D" w:rsidRPr="006768E2" w:rsidRDefault="00A8376D" w:rsidP="00A8376D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sz w:val="24"/>
                <w:szCs w:val="24"/>
                <w:lang w:val="fr-FR" w:eastAsia="ar-SA"/>
              </w:rPr>
            </w:pPr>
          </w:p>
        </w:tc>
      </w:tr>
      <w:tr w:rsidR="00A8376D" w:rsidRPr="006768E2" w14:paraId="56767CA3" w14:textId="77777777" w:rsidTr="00571304">
        <w:trPr>
          <w:trHeight w:val="248"/>
        </w:trPr>
        <w:tc>
          <w:tcPr>
            <w:tcW w:w="7308" w:type="dxa"/>
          </w:tcPr>
          <w:p w14:paraId="2B565566" w14:textId="5B922AB8" w:rsidR="00A8376D" w:rsidRPr="00867F32" w:rsidRDefault="00A8376D" w:rsidP="00A8376D">
            <w:pPr>
              <w:pStyle w:val="Standard"/>
              <w:jc w:val="both"/>
              <w:rPr>
                <w:rFonts w:ascii="Tahoma" w:hAnsi="Tahoma" w:cs="Tahoma"/>
                <w:color w:val="000000"/>
                <w:spacing w:val="-5"/>
                <w:sz w:val="20"/>
                <w:szCs w:val="20"/>
                <w:lang w:eastAsia="ar-SA"/>
              </w:rPr>
            </w:pPr>
            <w:r>
              <w:rPr>
                <w:color w:val="000000"/>
                <w:spacing w:val="-5"/>
                <w:sz w:val="20"/>
                <w:szCs w:val="20"/>
                <w:lang w:eastAsia="ar-SA"/>
              </w:rPr>
              <w:t>5.</w:t>
            </w:r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Imputernicirea </w:t>
            </w:r>
            <w:proofErr w:type="spellStart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>d-lui</w:t>
            </w:r>
            <w:proofErr w:type="spellEnd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Mircea Ion Sperdea, director general al </w:t>
            </w:r>
            <w:proofErr w:type="spellStart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>societatii</w:t>
            </w:r>
            <w:proofErr w:type="spellEnd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, pentru semnarea </w:t>
            </w:r>
            <w:proofErr w:type="spellStart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>hotararii</w:t>
            </w:r>
            <w:proofErr w:type="spellEnd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>adunarii</w:t>
            </w:r>
            <w:proofErr w:type="spellEnd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generale extraordinare a </w:t>
            </w:r>
            <w:proofErr w:type="spellStart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>actionarilor</w:t>
            </w:r>
            <w:proofErr w:type="spellEnd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(AGEA) si a </w:t>
            </w:r>
            <w:proofErr w:type="spellStart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>oricaror</w:t>
            </w:r>
            <w:proofErr w:type="spellEnd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alte acte necesare punerii in executare a </w:t>
            </w:r>
            <w:proofErr w:type="spellStart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>hotararii</w:t>
            </w:r>
            <w:proofErr w:type="spellEnd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AGEA si de a efectua </w:t>
            </w:r>
            <w:proofErr w:type="spellStart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>formalitatile</w:t>
            </w:r>
            <w:proofErr w:type="spellEnd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de publicitate si </w:t>
            </w:r>
            <w:proofErr w:type="spellStart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>inregistrare</w:t>
            </w:r>
            <w:proofErr w:type="spellEnd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a acesteia.</w:t>
            </w:r>
          </w:p>
        </w:tc>
        <w:tc>
          <w:tcPr>
            <w:tcW w:w="810" w:type="dxa"/>
          </w:tcPr>
          <w:p w14:paraId="2A16E27A" w14:textId="77777777" w:rsidR="00A8376D" w:rsidRPr="006768E2" w:rsidRDefault="00A8376D" w:rsidP="00A8376D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sz w:val="24"/>
                <w:szCs w:val="24"/>
                <w:lang w:val="fr-FR" w:eastAsia="ar-SA"/>
              </w:rPr>
            </w:pPr>
          </w:p>
        </w:tc>
        <w:tc>
          <w:tcPr>
            <w:tcW w:w="1091" w:type="dxa"/>
          </w:tcPr>
          <w:p w14:paraId="4AFB338B" w14:textId="77777777" w:rsidR="00A8376D" w:rsidRPr="006768E2" w:rsidRDefault="00A8376D" w:rsidP="00A8376D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sz w:val="24"/>
                <w:szCs w:val="24"/>
                <w:lang w:val="fr-FR" w:eastAsia="ar-SA"/>
              </w:rPr>
            </w:pPr>
          </w:p>
        </w:tc>
        <w:tc>
          <w:tcPr>
            <w:tcW w:w="992" w:type="dxa"/>
          </w:tcPr>
          <w:p w14:paraId="21F53171" w14:textId="77777777" w:rsidR="00A8376D" w:rsidRPr="006768E2" w:rsidRDefault="00A8376D" w:rsidP="00A8376D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sz w:val="24"/>
                <w:szCs w:val="24"/>
                <w:lang w:val="fr-FR" w:eastAsia="ar-SA"/>
              </w:rPr>
            </w:pPr>
          </w:p>
        </w:tc>
      </w:tr>
    </w:tbl>
    <w:p w14:paraId="38F01D78" w14:textId="77777777" w:rsidR="00D03DA9" w:rsidRPr="00D03DA9" w:rsidRDefault="00D03DA9" w:rsidP="00D03DA9">
      <w:pPr>
        <w:ind w:firstLine="763"/>
        <w:jc w:val="both"/>
        <w:rPr>
          <w:rFonts w:ascii="Tahoma" w:hAnsi="Tahoma" w:cs="Tahoma"/>
          <w:spacing w:val="-5"/>
          <w:sz w:val="20"/>
          <w:szCs w:val="20"/>
          <w:lang w:val="fr-FR" w:eastAsia="ar-SA"/>
        </w:rPr>
      </w:pPr>
      <w:r w:rsidRPr="00D03DA9">
        <w:rPr>
          <w:rFonts w:ascii="Tahoma" w:hAnsi="Tahoma" w:cs="Tahoma"/>
          <w:spacing w:val="-5"/>
          <w:sz w:val="20"/>
          <w:szCs w:val="20"/>
          <w:lang w:val="fr-FR" w:eastAsia="ar-SA"/>
        </w:rPr>
        <w:t>* votul va fi exprimat prin marcarea cu un "X” într-o singoră căsuţa corespunzătoare intenţiei de vot, respectiv “</w:t>
      </w:r>
      <w:r w:rsidRPr="00D03DA9">
        <w:rPr>
          <w:rFonts w:ascii="Tahoma" w:hAnsi="Tahoma" w:cs="Tahoma"/>
          <w:b/>
          <w:spacing w:val="-5"/>
          <w:sz w:val="20"/>
          <w:szCs w:val="20"/>
          <w:lang w:val="fr-FR" w:eastAsia="ar-SA"/>
        </w:rPr>
        <w:t>Pentru</w:t>
      </w:r>
      <w:r w:rsidRPr="00D03DA9">
        <w:rPr>
          <w:rFonts w:ascii="Tahoma" w:hAnsi="Tahoma" w:cs="Tahoma"/>
          <w:spacing w:val="-5"/>
          <w:sz w:val="20"/>
          <w:szCs w:val="20"/>
          <w:lang w:val="fr-FR" w:eastAsia="ar-SA"/>
        </w:rPr>
        <w:t>”, “</w:t>
      </w:r>
      <w:r w:rsidRPr="00D03DA9">
        <w:rPr>
          <w:rFonts w:ascii="Tahoma" w:hAnsi="Tahoma" w:cs="Tahoma"/>
          <w:b/>
          <w:spacing w:val="-5"/>
          <w:sz w:val="20"/>
          <w:szCs w:val="20"/>
          <w:lang w:val="fr-FR" w:eastAsia="ar-SA"/>
        </w:rPr>
        <w:t>Împotrivă</w:t>
      </w:r>
      <w:r w:rsidRPr="00D03DA9">
        <w:rPr>
          <w:rFonts w:ascii="Tahoma" w:hAnsi="Tahoma" w:cs="Tahoma"/>
          <w:spacing w:val="-5"/>
          <w:sz w:val="20"/>
          <w:szCs w:val="20"/>
          <w:lang w:val="fr-FR" w:eastAsia="ar-SA"/>
        </w:rPr>
        <w:t>” sau “</w:t>
      </w:r>
      <w:r w:rsidRPr="00D03DA9">
        <w:rPr>
          <w:rFonts w:ascii="Tahoma" w:hAnsi="Tahoma" w:cs="Tahoma"/>
          <w:b/>
          <w:spacing w:val="-5"/>
          <w:sz w:val="20"/>
          <w:szCs w:val="20"/>
          <w:lang w:val="fr-FR" w:eastAsia="ar-SA"/>
        </w:rPr>
        <w:t>Abţinere</w:t>
      </w:r>
      <w:r w:rsidRPr="00D03DA9">
        <w:rPr>
          <w:rFonts w:ascii="Tahoma" w:hAnsi="Tahoma" w:cs="Tahoma"/>
          <w:spacing w:val="-5"/>
          <w:sz w:val="20"/>
          <w:szCs w:val="20"/>
          <w:lang w:val="fr-FR" w:eastAsia="ar-SA"/>
        </w:rPr>
        <w:t>”, pentru fiecare rezoluţie în parte.</w:t>
      </w:r>
    </w:p>
    <w:p w14:paraId="6EA7530B" w14:textId="77777777" w:rsidR="00D03DA9" w:rsidRPr="00D03DA9" w:rsidRDefault="00D03DA9" w:rsidP="00D03DA9">
      <w:pPr>
        <w:pStyle w:val="Corptext"/>
        <w:spacing w:after="0"/>
        <w:ind w:firstLine="763"/>
        <w:rPr>
          <w:rFonts w:ascii="Tahoma" w:hAnsi="Tahoma" w:cs="Tahoma"/>
          <w:lang w:val="ro-RO"/>
        </w:rPr>
      </w:pPr>
      <w:r w:rsidRPr="00D03DA9">
        <w:rPr>
          <w:rFonts w:ascii="Tahoma" w:hAnsi="Tahoma" w:cs="Tahoma"/>
          <w:lang w:val="en-GB" w:eastAsia="ar-SA"/>
        </w:rPr>
        <w:t>Data _________________</w:t>
      </w:r>
    </w:p>
    <w:p w14:paraId="2429ADA8" w14:textId="77777777" w:rsidR="00D03DA9" w:rsidRPr="00D03DA9" w:rsidRDefault="00D03DA9" w:rsidP="00D03DA9">
      <w:pPr>
        <w:ind w:left="763"/>
        <w:rPr>
          <w:rFonts w:ascii="Tahoma" w:hAnsi="Tahoma" w:cs="Tahoma"/>
          <w:sz w:val="20"/>
          <w:szCs w:val="20"/>
          <w:lang w:val="ro-RO"/>
        </w:rPr>
      </w:pPr>
      <w:r w:rsidRPr="00D03DA9">
        <w:rPr>
          <w:rFonts w:ascii="Tahoma" w:hAnsi="Tahoma" w:cs="Tahoma"/>
          <w:sz w:val="20"/>
          <w:szCs w:val="20"/>
          <w:lang w:val="ro-RO"/>
        </w:rPr>
        <w:t xml:space="preserve">Semnătura acţionarului persoană fizică: __________________________ </w:t>
      </w:r>
    </w:p>
    <w:p w14:paraId="556BECB0" w14:textId="6A680E3F" w:rsidR="00D03DA9" w:rsidRPr="00D03DA9" w:rsidRDefault="00D03DA9" w:rsidP="006A487F">
      <w:pPr>
        <w:ind w:left="300"/>
        <w:rPr>
          <w:rFonts w:ascii="Tahoma" w:hAnsi="Tahoma" w:cs="Tahoma"/>
          <w:sz w:val="20"/>
          <w:szCs w:val="20"/>
          <w:lang w:val="ro-RO"/>
        </w:rPr>
      </w:pPr>
      <w:r w:rsidRPr="00D03DA9">
        <w:rPr>
          <w:rFonts w:ascii="Tahoma" w:hAnsi="Tahoma" w:cs="Tahoma"/>
          <w:sz w:val="20"/>
          <w:szCs w:val="20"/>
          <w:lang w:val="ro-RO"/>
        </w:rPr>
        <w:t xml:space="preserve">(în situaţia utilizării formularului de Imputernicire şi depunerea acestuia la registratură sau    transmiterea prin poştă sau curierat) sau : </w:t>
      </w:r>
    </w:p>
    <w:p w14:paraId="2864042A" w14:textId="77777777" w:rsidR="00D03DA9" w:rsidRPr="00D03DA9" w:rsidRDefault="00D03DA9" w:rsidP="00D03DA9">
      <w:pPr>
        <w:ind w:firstLine="708"/>
        <w:rPr>
          <w:rFonts w:ascii="Tahoma" w:hAnsi="Tahoma" w:cs="Tahoma"/>
          <w:sz w:val="20"/>
          <w:szCs w:val="20"/>
          <w:lang w:val="ro-RO"/>
        </w:rPr>
      </w:pPr>
      <w:r w:rsidRPr="00D03DA9">
        <w:rPr>
          <w:rFonts w:ascii="Tahoma" w:hAnsi="Tahoma" w:cs="Tahoma"/>
          <w:sz w:val="20"/>
          <w:szCs w:val="20"/>
          <w:lang w:val="ro-RO"/>
        </w:rPr>
        <w:t xml:space="preserve">SEMNATURA ELECTRONICĂ EXTINSĂ    (când Imputernicirea este transmisă prin mijloace  electronice) </w:t>
      </w:r>
    </w:p>
    <w:p w14:paraId="3B6F7C96" w14:textId="508AA449" w:rsidR="000310A3" w:rsidRPr="000310A3" w:rsidRDefault="00D03DA9" w:rsidP="00D03DA9">
      <w:pPr>
        <w:ind w:left="708"/>
        <w:rPr>
          <w:rFonts w:ascii="Times New Roman" w:hAnsi="Times New Roman" w:cs="Times New Roman"/>
          <w:sz w:val="24"/>
          <w:szCs w:val="24"/>
        </w:rPr>
      </w:pPr>
      <w:r w:rsidRPr="00D03DA9">
        <w:rPr>
          <w:rFonts w:ascii="Tahoma" w:hAnsi="Tahoma" w:cs="Tahoma"/>
          <w:sz w:val="20"/>
          <w:szCs w:val="20"/>
          <w:lang w:val="ro-RO"/>
        </w:rPr>
        <w:t>NUMELE ŞI PRENUMELE/DENUMIREA DEŢINĂTORULUI DE ACŢIUNI  _______________________________________________ (se va completa cu majuscule)</w:t>
      </w:r>
    </w:p>
    <w:sectPr w:rsidR="000310A3" w:rsidRPr="000310A3" w:rsidSect="008C5D18">
      <w:pgSz w:w="11906" w:h="16838"/>
      <w:pgMar w:top="567" w:right="707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C083C"/>
    <w:multiLevelType w:val="hybridMultilevel"/>
    <w:tmpl w:val="1988FED8"/>
    <w:lvl w:ilvl="0" w:tplc="04090005">
      <w:start w:val="1"/>
      <w:numFmt w:val="bullet"/>
      <w:lvlText w:val=""/>
      <w:lvlJc w:val="left"/>
      <w:pPr>
        <w:tabs>
          <w:tab w:val="num" w:pos="960"/>
        </w:tabs>
        <w:ind w:left="96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6132C8E"/>
    <w:multiLevelType w:val="multilevel"/>
    <w:tmpl w:val="EE224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C57F2B"/>
    <w:multiLevelType w:val="hybridMultilevel"/>
    <w:tmpl w:val="C36A4F04"/>
    <w:lvl w:ilvl="0" w:tplc="CE8EA460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F1C3742"/>
    <w:multiLevelType w:val="hybridMultilevel"/>
    <w:tmpl w:val="404AABC2"/>
    <w:lvl w:ilvl="0" w:tplc="D1844812">
      <w:start w:val="106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1184626"/>
    <w:multiLevelType w:val="hybridMultilevel"/>
    <w:tmpl w:val="B56458A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65CA3"/>
    <w:multiLevelType w:val="hybridMultilevel"/>
    <w:tmpl w:val="C602E670"/>
    <w:lvl w:ilvl="0" w:tplc="A112B802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24EA581C"/>
    <w:multiLevelType w:val="hybridMultilevel"/>
    <w:tmpl w:val="C7CC6230"/>
    <w:lvl w:ilvl="0" w:tplc="CE8EA46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5BE267B"/>
    <w:multiLevelType w:val="hybridMultilevel"/>
    <w:tmpl w:val="0AFCE5D6"/>
    <w:lvl w:ilvl="0" w:tplc="CE8EA46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A6B75B0"/>
    <w:multiLevelType w:val="hybridMultilevel"/>
    <w:tmpl w:val="7A9E736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9E2C2B"/>
    <w:multiLevelType w:val="hybridMultilevel"/>
    <w:tmpl w:val="609E264E"/>
    <w:lvl w:ilvl="0" w:tplc="4E882D5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ABB7592"/>
    <w:multiLevelType w:val="multilevel"/>
    <w:tmpl w:val="6ECCF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95575F"/>
    <w:multiLevelType w:val="hybridMultilevel"/>
    <w:tmpl w:val="5A9A610E"/>
    <w:lvl w:ilvl="0" w:tplc="8F02CD1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2175EF6"/>
    <w:multiLevelType w:val="hybridMultilevel"/>
    <w:tmpl w:val="AEDA8058"/>
    <w:lvl w:ilvl="0" w:tplc="4E882D5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6DF3EC6"/>
    <w:multiLevelType w:val="multilevel"/>
    <w:tmpl w:val="FA3C6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1A29AD"/>
    <w:multiLevelType w:val="hybridMultilevel"/>
    <w:tmpl w:val="FEC8D99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0764EE"/>
    <w:multiLevelType w:val="hybridMultilevel"/>
    <w:tmpl w:val="7DA6B174"/>
    <w:lvl w:ilvl="0" w:tplc="4E882D5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D5A5F83"/>
    <w:multiLevelType w:val="hybridMultilevel"/>
    <w:tmpl w:val="C44E5B6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9B07B8"/>
    <w:multiLevelType w:val="hybridMultilevel"/>
    <w:tmpl w:val="92CC12D8"/>
    <w:lvl w:ilvl="0" w:tplc="CE8EA46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0286F37"/>
    <w:multiLevelType w:val="hybridMultilevel"/>
    <w:tmpl w:val="E45C51B2"/>
    <w:lvl w:ilvl="0" w:tplc="0418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0FA736D"/>
    <w:multiLevelType w:val="hybridMultilevel"/>
    <w:tmpl w:val="FBF81740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2D47F1C"/>
    <w:multiLevelType w:val="hybridMultilevel"/>
    <w:tmpl w:val="972E4EA8"/>
    <w:lvl w:ilvl="0" w:tplc="1D92B9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8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5B56D04"/>
    <w:multiLevelType w:val="hybridMultilevel"/>
    <w:tmpl w:val="F85C9BE6"/>
    <w:lvl w:ilvl="0" w:tplc="CE8EA460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78630C3"/>
    <w:multiLevelType w:val="hybridMultilevel"/>
    <w:tmpl w:val="B2F2A47A"/>
    <w:lvl w:ilvl="0" w:tplc="CE8EA46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1" w:tplc="4224D9D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B20498D"/>
    <w:multiLevelType w:val="hybridMultilevel"/>
    <w:tmpl w:val="BF26BACC"/>
    <w:lvl w:ilvl="0" w:tplc="4E882D5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BC47589"/>
    <w:multiLevelType w:val="hybridMultilevel"/>
    <w:tmpl w:val="CB365702"/>
    <w:lvl w:ilvl="0" w:tplc="CE8EA460">
      <w:start w:val="3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AD4EBC"/>
    <w:multiLevelType w:val="hybridMultilevel"/>
    <w:tmpl w:val="BB1A8458"/>
    <w:lvl w:ilvl="0" w:tplc="9EBE7688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6" w15:restartNumberingAfterBreak="0">
    <w:nsid w:val="518051FF"/>
    <w:multiLevelType w:val="multilevel"/>
    <w:tmpl w:val="EBAA7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509713C"/>
    <w:multiLevelType w:val="hybridMultilevel"/>
    <w:tmpl w:val="2F68293C"/>
    <w:lvl w:ilvl="0" w:tplc="BA0015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226A80"/>
    <w:multiLevelType w:val="hybridMultilevel"/>
    <w:tmpl w:val="50EE2DF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8696F5B"/>
    <w:multiLevelType w:val="hybridMultilevel"/>
    <w:tmpl w:val="72221DC4"/>
    <w:lvl w:ilvl="0" w:tplc="0418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FBF6B09"/>
    <w:multiLevelType w:val="hybridMultilevel"/>
    <w:tmpl w:val="00B8F196"/>
    <w:lvl w:ilvl="0" w:tplc="9A04353E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5E0133E"/>
    <w:multiLevelType w:val="hybridMultilevel"/>
    <w:tmpl w:val="E7E86FBE"/>
    <w:lvl w:ilvl="0" w:tplc="0418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E3A00D4"/>
    <w:multiLevelType w:val="hybridMultilevel"/>
    <w:tmpl w:val="FDDCA2C6"/>
    <w:lvl w:ilvl="0" w:tplc="04090019">
      <w:start w:val="1"/>
      <w:numFmt w:val="lowerLetter"/>
      <w:lvlText w:val="%1."/>
      <w:lvlJc w:val="left"/>
      <w:pPr>
        <w:tabs>
          <w:tab w:val="num" w:pos="990"/>
        </w:tabs>
        <w:ind w:left="99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33" w15:restartNumberingAfterBreak="0">
    <w:nsid w:val="6F2A611D"/>
    <w:multiLevelType w:val="hybridMultilevel"/>
    <w:tmpl w:val="C4B26BB6"/>
    <w:lvl w:ilvl="0" w:tplc="CE8EA460">
      <w:start w:val="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7005524D"/>
    <w:multiLevelType w:val="hybridMultilevel"/>
    <w:tmpl w:val="85ACA9A0"/>
    <w:lvl w:ilvl="0" w:tplc="4224D9D8">
      <w:numFmt w:val="bullet"/>
      <w:lvlText w:val="-"/>
      <w:lvlJc w:val="left"/>
      <w:pPr>
        <w:tabs>
          <w:tab w:val="num" w:pos="800"/>
        </w:tabs>
        <w:ind w:left="800" w:hanging="360"/>
      </w:pPr>
      <w:rPr>
        <w:rFonts w:ascii="Times New Roman" w:eastAsia="Times New Roman" w:hAnsi="Times New Roman"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17F54D1"/>
    <w:multiLevelType w:val="hybridMultilevel"/>
    <w:tmpl w:val="587ACAF2"/>
    <w:lvl w:ilvl="0" w:tplc="04090005">
      <w:start w:val="1"/>
      <w:numFmt w:val="bullet"/>
      <w:lvlText w:val=""/>
      <w:lvlJc w:val="left"/>
      <w:pPr>
        <w:tabs>
          <w:tab w:val="num" w:pos="80"/>
        </w:tabs>
        <w:ind w:left="80" w:hanging="360"/>
      </w:pPr>
      <w:rPr>
        <w:rFonts w:ascii="Wingdings" w:hAnsi="Wingdings" w:cs="Wingdings" w:hint="default"/>
      </w:rPr>
    </w:lvl>
    <w:lvl w:ilvl="1" w:tplc="4224D9D8">
      <w:numFmt w:val="bullet"/>
      <w:lvlText w:val="-"/>
      <w:lvlJc w:val="left"/>
      <w:pPr>
        <w:tabs>
          <w:tab w:val="num" w:pos="800"/>
        </w:tabs>
        <w:ind w:left="800" w:hanging="360"/>
      </w:pPr>
      <w:rPr>
        <w:rFonts w:ascii="Times New Roman" w:eastAsia="Times New Roman" w:hAnsi="Times New Roman" w:hint="default"/>
      </w:rPr>
    </w:lvl>
    <w:lvl w:ilvl="2" w:tplc="0409000B">
      <w:start w:val="1"/>
      <w:numFmt w:val="bullet"/>
      <w:lvlText w:val=""/>
      <w:lvlJc w:val="left"/>
      <w:pPr>
        <w:tabs>
          <w:tab w:val="num" w:pos="1520"/>
        </w:tabs>
        <w:ind w:left="1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240"/>
        </w:tabs>
        <w:ind w:left="2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960"/>
        </w:tabs>
        <w:ind w:left="2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680"/>
        </w:tabs>
        <w:ind w:left="3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400"/>
        </w:tabs>
        <w:ind w:left="4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120"/>
        </w:tabs>
        <w:ind w:left="5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840"/>
        </w:tabs>
        <w:ind w:left="584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42F11D3"/>
    <w:multiLevelType w:val="hybridMultilevel"/>
    <w:tmpl w:val="BA781870"/>
    <w:lvl w:ilvl="0" w:tplc="18F275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74D97A0C"/>
    <w:multiLevelType w:val="hybridMultilevel"/>
    <w:tmpl w:val="DE005CB2"/>
    <w:lvl w:ilvl="0" w:tplc="CE8EA46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6E03DAA"/>
    <w:multiLevelType w:val="hybridMultilevel"/>
    <w:tmpl w:val="BAAAA6AE"/>
    <w:lvl w:ilvl="0" w:tplc="CE8EA46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6A8D2CE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5A74A5"/>
    <w:multiLevelType w:val="hybridMultilevel"/>
    <w:tmpl w:val="664025F4"/>
    <w:lvl w:ilvl="0" w:tplc="CE8EA46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F3565F2"/>
    <w:multiLevelType w:val="hybridMultilevel"/>
    <w:tmpl w:val="7DC673A8"/>
    <w:lvl w:ilvl="0" w:tplc="D46A9000">
      <w:numFmt w:val="bullet"/>
      <w:lvlText w:val=""/>
      <w:lvlJc w:val="left"/>
      <w:pPr>
        <w:tabs>
          <w:tab w:val="num" w:pos="1800"/>
        </w:tabs>
        <w:ind w:left="1800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num w:numId="1" w16cid:durableId="1975913626">
    <w:abstractNumId w:val="25"/>
  </w:num>
  <w:num w:numId="2" w16cid:durableId="2073501069">
    <w:abstractNumId w:val="11"/>
  </w:num>
  <w:num w:numId="3" w16cid:durableId="1535537860">
    <w:abstractNumId w:val="28"/>
  </w:num>
  <w:num w:numId="4" w16cid:durableId="1025794496">
    <w:abstractNumId w:val="5"/>
  </w:num>
  <w:num w:numId="5" w16cid:durableId="370039272">
    <w:abstractNumId w:val="3"/>
  </w:num>
  <w:num w:numId="6" w16cid:durableId="93746598">
    <w:abstractNumId w:val="30"/>
  </w:num>
  <w:num w:numId="7" w16cid:durableId="1563832355">
    <w:abstractNumId w:val="20"/>
  </w:num>
  <w:num w:numId="8" w16cid:durableId="139812758">
    <w:abstractNumId w:val="31"/>
  </w:num>
  <w:num w:numId="9" w16cid:durableId="1300460250">
    <w:abstractNumId w:val="18"/>
  </w:num>
  <w:num w:numId="10" w16cid:durableId="1253734599">
    <w:abstractNumId w:val="29"/>
  </w:num>
  <w:num w:numId="11" w16cid:durableId="618997301">
    <w:abstractNumId w:val="16"/>
  </w:num>
  <w:num w:numId="12" w16cid:durableId="1880315692">
    <w:abstractNumId w:val="35"/>
  </w:num>
  <w:num w:numId="13" w16cid:durableId="2014646975">
    <w:abstractNumId w:val="34"/>
  </w:num>
  <w:num w:numId="14" w16cid:durableId="986513771">
    <w:abstractNumId w:val="0"/>
  </w:num>
  <w:num w:numId="15" w16cid:durableId="967007817">
    <w:abstractNumId w:val="32"/>
  </w:num>
  <w:num w:numId="16" w16cid:durableId="198666885">
    <w:abstractNumId w:val="19"/>
  </w:num>
  <w:num w:numId="17" w16cid:durableId="1458373540">
    <w:abstractNumId w:val="40"/>
  </w:num>
  <w:num w:numId="18" w16cid:durableId="197545942">
    <w:abstractNumId w:val="39"/>
  </w:num>
  <w:num w:numId="19" w16cid:durableId="1818110788">
    <w:abstractNumId w:val="8"/>
  </w:num>
  <w:num w:numId="20" w16cid:durableId="239339303">
    <w:abstractNumId w:val="37"/>
  </w:num>
  <w:num w:numId="21" w16cid:durableId="11491445">
    <w:abstractNumId w:val="21"/>
  </w:num>
  <w:num w:numId="22" w16cid:durableId="205794467">
    <w:abstractNumId w:val="24"/>
  </w:num>
  <w:num w:numId="23" w16cid:durableId="672534681">
    <w:abstractNumId w:val="15"/>
  </w:num>
  <w:num w:numId="24" w16cid:durableId="430903426">
    <w:abstractNumId w:val="12"/>
  </w:num>
  <w:num w:numId="25" w16cid:durableId="844133347">
    <w:abstractNumId w:val="9"/>
  </w:num>
  <w:num w:numId="26" w16cid:durableId="1852985116">
    <w:abstractNumId w:val="23"/>
  </w:num>
  <w:num w:numId="27" w16cid:durableId="1878852152">
    <w:abstractNumId w:val="7"/>
  </w:num>
  <w:num w:numId="28" w16cid:durableId="983121648">
    <w:abstractNumId w:val="38"/>
  </w:num>
  <w:num w:numId="29" w16cid:durableId="1232040064">
    <w:abstractNumId w:val="33"/>
  </w:num>
  <w:num w:numId="30" w16cid:durableId="1032537454">
    <w:abstractNumId w:val="2"/>
  </w:num>
  <w:num w:numId="31" w16cid:durableId="55247038">
    <w:abstractNumId w:val="22"/>
  </w:num>
  <w:num w:numId="32" w16cid:durableId="1245920411">
    <w:abstractNumId w:val="17"/>
  </w:num>
  <w:num w:numId="33" w16cid:durableId="1459569784">
    <w:abstractNumId w:val="6"/>
  </w:num>
  <w:num w:numId="34" w16cid:durableId="1321732953">
    <w:abstractNumId w:val="4"/>
  </w:num>
  <w:num w:numId="35" w16cid:durableId="726488952">
    <w:abstractNumId w:val="14"/>
  </w:num>
  <w:num w:numId="36" w16cid:durableId="1128933333">
    <w:abstractNumId w:val="13"/>
  </w:num>
  <w:num w:numId="37" w16cid:durableId="1885871026">
    <w:abstractNumId w:val="26"/>
  </w:num>
  <w:num w:numId="38" w16cid:durableId="1433554708">
    <w:abstractNumId w:val="1"/>
  </w:num>
  <w:num w:numId="39" w16cid:durableId="1772433321">
    <w:abstractNumId w:val="10"/>
  </w:num>
  <w:num w:numId="40" w16cid:durableId="454909743">
    <w:abstractNumId w:val="36"/>
  </w:num>
  <w:num w:numId="41" w16cid:durableId="683126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D18"/>
    <w:rsid w:val="000310A3"/>
    <w:rsid w:val="000449CC"/>
    <w:rsid w:val="00062D32"/>
    <w:rsid w:val="00067A81"/>
    <w:rsid w:val="000B67BF"/>
    <w:rsid w:val="00202A49"/>
    <w:rsid w:val="002C28AB"/>
    <w:rsid w:val="00311BDD"/>
    <w:rsid w:val="003755B3"/>
    <w:rsid w:val="00415F52"/>
    <w:rsid w:val="00445506"/>
    <w:rsid w:val="00571304"/>
    <w:rsid w:val="00594C85"/>
    <w:rsid w:val="00634BB1"/>
    <w:rsid w:val="00656C05"/>
    <w:rsid w:val="006A487F"/>
    <w:rsid w:val="007B3A9E"/>
    <w:rsid w:val="008C5D18"/>
    <w:rsid w:val="00A216CC"/>
    <w:rsid w:val="00A31E58"/>
    <w:rsid w:val="00A8376D"/>
    <w:rsid w:val="00AA3236"/>
    <w:rsid w:val="00AB180A"/>
    <w:rsid w:val="00B625A3"/>
    <w:rsid w:val="00BE0424"/>
    <w:rsid w:val="00D03DA9"/>
    <w:rsid w:val="00D1335E"/>
    <w:rsid w:val="00F8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5EDB3"/>
  <w15:chartTrackingRefBased/>
  <w15:docId w15:val="{388851E6-7638-44BE-8116-895CFB5ED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Titlu1">
    <w:name w:val="heading 1"/>
    <w:basedOn w:val="Normal"/>
    <w:next w:val="Normal"/>
    <w:link w:val="Titlu1Caracter"/>
    <w:qFormat/>
    <w:rsid w:val="00594C8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noProof w:val="0"/>
      <w:sz w:val="28"/>
      <w:szCs w:val="20"/>
      <w:lang w:val="en-US" w:eastAsia="ro-RO"/>
    </w:rPr>
  </w:style>
  <w:style w:type="paragraph" w:styleId="Titlu2">
    <w:name w:val="heading 2"/>
    <w:basedOn w:val="Normal"/>
    <w:next w:val="Normal"/>
    <w:link w:val="Titlu2Caracter"/>
    <w:unhideWhenUsed/>
    <w:qFormat/>
    <w:rsid w:val="00594C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noProof w:val="0"/>
      <w:color w:val="2F5496" w:themeColor="accent1" w:themeShade="BF"/>
      <w:sz w:val="26"/>
      <w:szCs w:val="26"/>
      <w:lang w:val="ro-RO"/>
    </w:rPr>
  </w:style>
  <w:style w:type="paragraph" w:styleId="Titlu3">
    <w:name w:val="heading 3"/>
    <w:basedOn w:val="Normal"/>
    <w:next w:val="Normal"/>
    <w:link w:val="Titlu3Caracter"/>
    <w:unhideWhenUsed/>
    <w:qFormat/>
    <w:rsid w:val="00594C8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noProof w:val="0"/>
      <w:color w:val="1F3763" w:themeColor="accent1" w:themeShade="7F"/>
      <w:sz w:val="24"/>
      <w:szCs w:val="24"/>
      <w:lang w:val="ro-RO"/>
    </w:rPr>
  </w:style>
  <w:style w:type="paragraph" w:styleId="Titlu4">
    <w:name w:val="heading 4"/>
    <w:basedOn w:val="Normal"/>
    <w:next w:val="Normal"/>
    <w:link w:val="Titlu4Caracter"/>
    <w:qFormat/>
    <w:rsid w:val="00594C85"/>
    <w:pPr>
      <w:keepNext/>
      <w:spacing w:after="0" w:line="240" w:lineRule="auto"/>
      <w:jc w:val="center"/>
      <w:outlineLvl w:val="3"/>
    </w:pPr>
    <w:rPr>
      <w:rFonts w:ascii="Arial" w:eastAsia="Times New Roman" w:hAnsi="Arial" w:cs="Arial"/>
      <w:b/>
      <w:bCs/>
      <w:noProof w:val="0"/>
      <w:sz w:val="28"/>
      <w:szCs w:val="20"/>
      <w:lang w:val="en-US" w:eastAsia="ro-RO"/>
    </w:rPr>
  </w:style>
  <w:style w:type="paragraph" w:styleId="Titlu5">
    <w:name w:val="heading 5"/>
    <w:basedOn w:val="Normal"/>
    <w:next w:val="Normal"/>
    <w:link w:val="Titlu5Caracter"/>
    <w:qFormat/>
    <w:rsid w:val="00594C85"/>
    <w:pPr>
      <w:keepNext/>
      <w:spacing w:after="0" w:line="240" w:lineRule="auto"/>
      <w:outlineLvl w:val="4"/>
    </w:pPr>
    <w:rPr>
      <w:rFonts w:ascii="Arial" w:eastAsia="Times New Roman" w:hAnsi="Arial" w:cs="Arial"/>
      <w:b/>
      <w:bCs/>
      <w:noProof w:val="0"/>
      <w:sz w:val="24"/>
      <w:szCs w:val="20"/>
      <w:lang w:val="en-US" w:eastAsia="ro-RO"/>
    </w:rPr>
  </w:style>
  <w:style w:type="paragraph" w:styleId="Titlu6">
    <w:name w:val="heading 6"/>
    <w:basedOn w:val="Normal"/>
    <w:next w:val="Normal"/>
    <w:link w:val="Titlu6Caracter"/>
    <w:qFormat/>
    <w:rsid w:val="00594C85"/>
    <w:pPr>
      <w:keepNext/>
      <w:spacing w:after="0" w:line="240" w:lineRule="auto"/>
      <w:jc w:val="center"/>
      <w:outlineLvl w:val="5"/>
    </w:pPr>
    <w:rPr>
      <w:rFonts w:ascii="Arial" w:eastAsia="Times New Roman" w:hAnsi="Arial" w:cs="Arial"/>
      <w:b/>
      <w:bCs/>
      <w:noProof w:val="0"/>
      <w:sz w:val="32"/>
      <w:szCs w:val="20"/>
      <w:lang w:val="en-US" w:eastAsia="ro-RO"/>
    </w:rPr>
  </w:style>
  <w:style w:type="paragraph" w:styleId="Titlu7">
    <w:name w:val="heading 7"/>
    <w:basedOn w:val="Normal"/>
    <w:next w:val="Normal"/>
    <w:link w:val="Titlu7Caracter"/>
    <w:qFormat/>
    <w:rsid w:val="00594C85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noProof w:val="0"/>
      <w:sz w:val="20"/>
      <w:szCs w:val="20"/>
      <w:lang w:val="en-US" w:eastAsia="ro-RO"/>
    </w:rPr>
  </w:style>
  <w:style w:type="paragraph" w:styleId="Titlu8">
    <w:name w:val="heading 8"/>
    <w:basedOn w:val="Normal"/>
    <w:next w:val="Normal"/>
    <w:link w:val="Titlu8Caracter"/>
    <w:qFormat/>
    <w:rsid w:val="00594C85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noProof w:val="0"/>
      <w:sz w:val="40"/>
      <w:szCs w:val="28"/>
      <w:lang w:val="fr-FR" w:eastAsia="ro-RO"/>
    </w:rPr>
  </w:style>
  <w:style w:type="paragraph" w:styleId="Titlu9">
    <w:name w:val="heading 9"/>
    <w:basedOn w:val="Normal"/>
    <w:next w:val="Normal"/>
    <w:link w:val="Titlu9Caracter"/>
    <w:qFormat/>
    <w:rsid w:val="00594C85"/>
    <w:pPr>
      <w:keepNext/>
      <w:spacing w:after="0" w:line="240" w:lineRule="auto"/>
      <w:ind w:left="4248" w:firstLine="708"/>
      <w:jc w:val="center"/>
      <w:outlineLvl w:val="8"/>
    </w:pPr>
    <w:rPr>
      <w:rFonts w:ascii="Arial" w:eastAsia="Times New Roman" w:hAnsi="Arial" w:cs="Arial"/>
      <w:noProof w:val="0"/>
      <w:sz w:val="24"/>
      <w:szCs w:val="20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594C85"/>
    <w:rPr>
      <w:rFonts w:ascii="Times New Roman" w:eastAsia="Times New Roman" w:hAnsi="Times New Roman" w:cs="Times New Roman"/>
      <w:b/>
      <w:sz w:val="28"/>
      <w:szCs w:val="20"/>
      <w:lang w:val="en-US" w:eastAsia="ro-RO"/>
    </w:rPr>
  </w:style>
  <w:style w:type="character" w:customStyle="1" w:styleId="Titlu2Caracter">
    <w:name w:val="Titlu 2 Caracter"/>
    <w:basedOn w:val="Fontdeparagrafimplicit"/>
    <w:link w:val="Titlu2"/>
    <w:rsid w:val="00594C8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o-RO"/>
    </w:rPr>
  </w:style>
  <w:style w:type="character" w:customStyle="1" w:styleId="Titlu3Caracter">
    <w:name w:val="Titlu 3 Caracter"/>
    <w:basedOn w:val="Fontdeparagrafimplicit"/>
    <w:link w:val="Titlu3"/>
    <w:rsid w:val="00594C8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o-RO"/>
    </w:rPr>
  </w:style>
  <w:style w:type="character" w:customStyle="1" w:styleId="Titlu4Caracter">
    <w:name w:val="Titlu 4 Caracter"/>
    <w:basedOn w:val="Fontdeparagrafimplicit"/>
    <w:link w:val="Titlu4"/>
    <w:rsid w:val="00594C85"/>
    <w:rPr>
      <w:rFonts w:ascii="Arial" w:eastAsia="Times New Roman" w:hAnsi="Arial" w:cs="Arial"/>
      <w:b/>
      <w:bCs/>
      <w:sz w:val="28"/>
      <w:szCs w:val="20"/>
      <w:lang w:val="en-US" w:eastAsia="ro-RO"/>
    </w:rPr>
  </w:style>
  <w:style w:type="character" w:customStyle="1" w:styleId="Titlu5Caracter">
    <w:name w:val="Titlu 5 Caracter"/>
    <w:basedOn w:val="Fontdeparagrafimplicit"/>
    <w:link w:val="Titlu5"/>
    <w:rsid w:val="00594C85"/>
    <w:rPr>
      <w:rFonts w:ascii="Arial" w:eastAsia="Times New Roman" w:hAnsi="Arial" w:cs="Arial"/>
      <w:b/>
      <w:bCs/>
      <w:sz w:val="24"/>
      <w:szCs w:val="20"/>
      <w:lang w:val="en-US" w:eastAsia="ro-RO"/>
    </w:rPr>
  </w:style>
  <w:style w:type="character" w:customStyle="1" w:styleId="Titlu6Caracter">
    <w:name w:val="Titlu 6 Caracter"/>
    <w:basedOn w:val="Fontdeparagrafimplicit"/>
    <w:link w:val="Titlu6"/>
    <w:rsid w:val="00594C85"/>
    <w:rPr>
      <w:rFonts w:ascii="Arial" w:eastAsia="Times New Roman" w:hAnsi="Arial" w:cs="Arial"/>
      <w:b/>
      <w:bCs/>
      <w:sz w:val="32"/>
      <w:szCs w:val="20"/>
      <w:lang w:val="en-US" w:eastAsia="ro-RO"/>
    </w:rPr>
  </w:style>
  <w:style w:type="character" w:customStyle="1" w:styleId="Titlu7Caracter">
    <w:name w:val="Titlu 7 Caracter"/>
    <w:basedOn w:val="Fontdeparagrafimplicit"/>
    <w:link w:val="Titlu7"/>
    <w:rsid w:val="00594C85"/>
    <w:rPr>
      <w:rFonts w:ascii="Arial" w:eastAsia="Times New Roman" w:hAnsi="Arial" w:cs="Arial"/>
      <w:b/>
      <w:bCs/>
      <w:sz w:val="20"/>
      <w:szCs w:val="20"/>
      <w:lang w:val="en-US" w:eastAsia="ro-RO"/>
    </w:rPr>
  </w:style>
  <w:style w:type="character" w:customStyle="1" w:styleId="Titlu8Caracter">
    <w:name w:val="Titlu 8 Caracter"/>
    <w:basedOn w:val="Fontdeparagrafimplicit"/>
    <w:link w:val="Titlu8"/>
    <w:rsid w:val="00594C85"/>
    <w:rPr>
      <w:rFonts w:ascii="Times New Roman" w:eastAsia="Times New Roman" w:hAnsi="Times New Roman" w:cs="Times New Roman"/>
      <w:b/>
      <w:sz w:val="40"/>
      <w:szCs w:val="28"/>
      <w:lang w:val="fr-FR" w:eastAsia="ro-RO"/>
    </w:rPr>
  </w:style>
  <w:style w:type="character" w:customStyle="1" w:styleId="Titlu9Caracter">
    <w:name w:val="Titlu 9 Caracter"/>
    <w:basedOn w:val="Fontdeparagrafimplicit"/>
    <w:link w:val="Titlu9"/>
    <w:rsid w:val="00594C85"/>
    <w:rPr>
      <w:rFonts w:ascii="Arial" w:eastAsia="Times New Roman" w:hAnsi="Arial" w:cs="Arial"/>
      <w:sz w:val="24"/>
      <w:szCs w:val="20"/>
      <w:lang w:eastAsia="ro-RO"/>
    </w:rPr>
  </w:style>
  <w:style w:type="paragraph" w:styleId="Antet">
    <w:name w:val="header"/>
    <w:basedOn w:val="Normal"/>
    <w:link w:val="AntetCaracter"/>
    <w:unhideWhenUsed/>
    <w:rsid w:val="00594C85"/>
    <w:pPr>
      <w:tabs>
        <w:tab w:val="center" w:pos="4513"/>
        <w:tab w:val="right" w:pos="9026"/>
      </w:tabs>
      <w:spacing w:after="0" w:line="240" w:lineRule="auto"/>
    </w:pPr>
    <w:rPr>
      <w:noProof w:val="0"/>
      <w:lang w:val="ro-RO"/>
    </w:rPr>
  </w:style>
  <w:style w:type="character" w:customStyle="1" w:styleId="AntetCaracter">
    <w:name w:val="Antet Caracter"/>
    <w:basedOn w:val="Fontdeparagrafimplicit"/>
    <w:link w:val="Antet"/>
    <w:rsid w:val="00594C85"/>
    <w:rPr>
      <w:lang w:val="ro-RO"/>
    </w:rPr>
  </w:style>
  <w:style w:type="paragraph" w:styleId="Subsol">
    <w:name w:val="footer"/>
    <w:basedOn w:val="Normal"/>
    <w:link w:val="SubsolCaracter"/>
    <w:unhideWhenUsed/>
    <w:rsid w:val="00594C85"/>
    <w:pPr>
      <w:tabs>
        <w:tab w:val="center" w:pos="4513"/>
        <w:tab w:val="right" w:pos="9026"/>
      </w:tabs>
      <w:spacing w:after="0" w:line="240" w:lineRule="auto"/>
    </w:pPr>
    <w:rPr>
      <w:noProof w:val="0"/>
      <w:lang w:val="ro-RO"/>
    </w:rPr>
  </w:style>
  <w:style w:type="character" w:customStyle="1" w:styleId="SubsolCaracter">
    <w:name w:val="Subsol Caracter"/>
    <w:basedOn w:val="Fontdeparagrafimplicit"/>
    <w:link w:val="Subsol"/>
    <w:rsid w:val="00594C85"/>
    <w:rPr>
      <w:lang w:val="ro-RO"/>
    </w:rPr>
  </w:style>
  <w:style w:type="character" w:styleId="Hyperlink">
    <w:name w:val="Hyperlink"/>
    <w:rsid w:val="00594C85"/>
    <w:rPr>
      <w:color w:val="0000FF"/>
      <w:u w:val="single"/>
    </w:rPr>
  </w:style>
  <w:style w:type="table" w:styleId="Tabelgril">
    <w:name w:val="Table Grid"/>
    <w:basedOn w:val="TabelNormal"/>
    <w:uiPriority w:val="39"/>
    <w:rsid w:val="00594C85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rListare1">
    <w:name w:val="Fără Listare1"/>
    <w:next w:val="FrListare"/>
    <w:semiHidden/>
    <w:unhideWhenUsed/>
    <w:rsid w:val="00594C85"/>
  </w:style>
  <w:style w:type="paragraph" w:styleId="Titlu">
    <w:name w:val="Title"/>
    <w:basedOn w:val="Normal"/>
    <w:link w:val="TitluCaracter"/>
    <w:qFormat/>
    <w:rsid w:val="00594C85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 w:val="0"/>
      <w:sz w:val="28"/>
      <w:szCs w:val="20"/>
      <w:u w:val="single"/>
      <w:lang w:val="en-US" w:eastAsia="ro-RO"/>
    </w:rPr>
  </w:style>
  <w:style w:type="character" w:customStyle="1" w:styleId="TitluCaracter">
    <w:name w:val="Titlu Caracter"/>
    <w:basedOn w:val="Fontdeparagrafimplicit"/>
    <w:link w:val="Titlu"/>
    <w:rsid w:val="00594C85"/>
    <w:rPr>
      <w:rFonts w:ascii="Times New Roman" w:eastAsia="Times New Roman" w:hAnsi="Times New Roman" w:cs="Times New Roman"/>
      <w:b/>
      <w:sz w:val="28"/>
      <w:szCs w:val="20"/>
      <w:u w:val="single"/>
      <w:lang w:val="en-US" w:eastAsia="ro-RO"/>
    </w:rPr>
  </w:style>
  <w:style w:type="paragraph" w:styleId="Corptext2">
    <w:name w:val="Body Text 2"/>
    <w:basedOn w:val="Normal"/>
    <w:link w:val="Corptext2Caracter"/>
    <w:rsid w:val="00594C85"/>
    <w:pPr>
      <w:spacing w:after="0" w:line="240" w:lineRule="auto"/>
    </w:pPr>
    <w:rPr>
      <w:rFonts w:ascii="Times New Roman" w:eastAsia="Times New Roman" w:hAnsi="Times New Roman" w:cs="Times New Roman"/>
      <w:b/>
      <w:noProof w:val="0"/>
      <w:sz w:val="28"/>
      <w:szCs w:val="20"/>
      <w:lang w:val="en-US" w:eastAsia="ro-RO"/>
    </w:rPr>
  </w:style>
  <w:style w:type="character" w:customStyle="1" w:styleId="Corptext2Caracter">
    <w:name w:val="Corp text 2 Caracter"/>
    <w:basedOn w:val="Fontdeparagrafimplicit"/>
    <w:link w:val="Corptext2"/>
    <w:rsid w:val="00594C85"/>
    <w:rPr>
      <w:rFonts w:ascii="Times New Roman" w:eastAsia="Times New Roman" w:hAnsi="Times New Roman" w:cs="Times New Roman"/>
      <w:b/>
      <w:sz w:val="28"/>
      <w:szCs w:val="20"/>
      <w:lang w:val="en-US" w:eastAsia="ro-RO"/>
    </w:rPr>
  </w:style>
  <w:style w:type="paragraph" w:styleId="TextnBalon">
    <w:name w:val="Balloon Text"/>
    <w:basedOn w:val="Normal"/>
    <w:link w:val="TextnBalonCaracter"/>
    <w:semiHidden/>
    <w:rsid w:val="00594C85"/>
    <w:pPr>
      <w:spacing w:after="0" w:line="240" w:lineRule="auto"/>
    </w:pPr>
    <w:rPr>
      <w:rFonts w:ascii="Tahoma" w:eastAsia="Times New Roman" w:hAnsi="Tahoma" w:cs="Tahoma"/>
      <w:noProof w:val="0"/>
      <w:sz w:val="16"/>
      <w:szCs w:val="16"/>
      <w:lang w:val="en-US" w:eastAsia="ro-RO"/>
    </w:rPr>
  </w:style>
  <w:style w:type="character" w:customStyle="1" w:styleId="TextnBalonCaracter">
    <w:name w:val="Text în Balon Caracter"/>
    <w:basedOn w:val="Fontdeparagrafimplicit"/>
    <w:link w:val="TextnBalon"/>
    <w:semiHidden/>
    <w:rsid w:val="00594C85"/>
    <w:rPr>
      <w:rFonts w:ascii="Tahoma" w:eastAsia="Times New Roman" w:hAnsi="Tahoma" w:cs="Tahoma"/>
      <w:sz w:val="16"/>
      <w:szCs w:val="16"/>
      <w:lang w:val="en-US" w:eastAsia="ro-RO"/>
    </w:rPr>
  </w:style>
  <w:style w:type="paragraph" w:styleId="Corptext">
    <w:name w:val="Body Text"/>
    <w:basedOn w:val="Normal"/>
    <w:link w:val="CorptextCaracter"/>
    <w:rsid w:val="00594C85"/>
    <w:pPr>
      <w:spacing w:after="220" w:line="180" w:lineRule="atLeast"/>
      <w:jc w:val="both"/>
    </w:pPr>
    <w:rPr>
      <w:rFonts w:ascii="Arial" w:eastAsia="Times New Roman" w:hAnsi="Arial" w:cs="Times New Roman"/>
      <w:noProof w:val="0"/>
      <w:spacing w:val="-5"/>
      <w:sz w:val="20"/>
      <w:szCs w:val="20"/>
      <w:lang w:val="en-US"/>
    </w:rPr>
  </w:style>
  <w:style w:type="character" w:customStyle="1" w:styleId="CorptextCaracter">
    <w:name w:val="Corp text Caracter"/>
    <w:basedOn w:val="Fontdeparagrafimplicit"/>
    <w:link w:val="Corptext"/>
    <w:rsid w:val="00594C85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customStyle="1" w:styleId="DocumentLabel">
    <w:name w:val="Document Label"/>
    <w:basedOn w:val="Normal"/>
    <w:rsid w:val="00594C85"/>
    <w:pPr>
      <w:keepNext/>
      <w:keepLines/>
      <w:spacing w:before="400" w:after="120" w:line="240" w:lineRule="atLeast"/>
      <w:ind w:left="-840"/>
    </w:pPr>
    <w:rPr>
      <w:rFonts w:ascii="Arial Black" w:eastAsia="Times New Roman" w:hAnsi="Arial Black" w:cs="Times New Roman"/>
      <w:noProof w:val="0"/>
      <w:spacing w:val="-100"/>
      <w:kern w:val="28"/>
      <w:sz w:val="108"/>
      <w:szCs w:val="20"/>
      <w:lang w:val="en-US"/>
    </w:rPr>
  </w:style>
  <w:style w:type="paragraph" w:styleId="Antetmesaj">
    <w:name w:val="Message Header"/>
    <w:basedOn w:val="Corptext"/>
    <w:link w:val="AntetmesajCaracter"/>
    <w:rsid w:val="00594C85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</w:style>
  <w:style w:type="character" w:customStyle="1" w:styleId="AntetmesajCaracter">
    <w:name w:val="Antet mesaj Caracter"/>
    <w:basedOn w:val="Fontdeparagrafimplicit"/>
    <w:link w:val="Antetmesaj"/>
    <w:rsid w:val="00594C85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customStyle="1" w:styleId="MessageHeaderFirst">
    <w:name w:val="Message Header First"/>
    <w:basedOn w:val="Antetmesaj"/>
    <w:next w:val="Antetmesaj"/>
    <w:rsid w:val="00594C85"/>
  </w:style>
  <w:style w:type="character" w:customStyle="1" w:styleId="MessageHeaderLabel">
    <w:name w:val="Message Header Label"/>
    <w:rsid w:val="00594C85"/>
    <w:rPr>
      <w:rFonts w:ascii="Arial Black" w:hAnsi="Arial Black"/>
      <w:sz w:val="18"/>
    </w:rPr>
  </w:style>
  <w:style w:type="paragraph" w:styleId="Indentcorptext2">
    <w:name w:val="Body Text Indent 2"/>
    <w:basedOn w:val="Normal"/>
    <w:link w:val="Indentcorptext2Caracter"/>
    <w:rsid w:val="00594C85"/>
    <w:pPr>
      <w:spacing w:after="0" w:line="240" w:lineRule="auto"/>
      <w:ind w:left="708" w:firstLine="702"/>
    </w:pPr>
    <w:rPr>
      <w:rFonts w:ascii="Arial" w:eastAsia="Times New Roman" w:hAnsi="Arial" w:cs="Arial"/>
      <w:noProof w:val="0"/>
      <w:szCs w:val="20"/>
      <w:lang w:val="en-US" w:eastAsia="ro-RO"/>
    </w:rPr>
  </w:style>
  <w:style w:type="character" w:customStyle="1" w:styleId="Indentcorptext2Caracter">
    <w:name w:val="Indent corp text 2 Caracter"/>
    <w:basedOn w:val="Fontdeparagrafimplicit"/>
    <w:link w:val="Indentcorptext2"/>
    <w:rsid w:val="00594C85"/>
    <w:rPr>
      <w:rFonts w:ascii="Arial" w:eastAsia="Times New Roman" w:hAnsi="Arial" w:cs="Arial"/>
      <w:szCs w:val="20"/>
      <w:lang w:val="en-US" w:eastAsia="ro-RO"/>
    </w:rPr>
  </w:style>
  <w:style w:type="paragraph" w:styleId="Indentcorptext">
    <w:name w:val="Body Text Indent"/>
    <w:basedOn w:val="Normal"/>
    <w:link w:val="IndentcorptextCaracter"/>
    <w:rsid w:val="00594C85"/>
    <w:pPr>
      <w:spacing w:after="0" w:line="240" w:lineRule="auto"/>
      <w:ind w:left="708" w:firstLine="708"/>
    </w:pPr>
    <w:rPr>
      <w:rFonts w:ascii="Arial" w:eastAsia="Times New Roman" w:hAnsi="Arial" w:cs="Arial"/>
      <w:noProof w:val="0"/>
      <w:sz w:val="20"/>
      <w:szCs w:val="20"/>
      <w:lang w:val="en-US" w:eastAsia="ro-RO"/>
    </w:rPr>
  </w:style>
  <w:style w:type="character" w:customStyle="1" w:styleId="IndentcorptextCaracter">
    <w:name w:val="Indent corp text Caracter"/>
    <w:basedOn w:val="Fontdeparagrafimplicit"/>
    <w:link w:val="Indentcorptext"/>
    <w:rsid w:val="00594C85"/>
    <w:rPr>
      <w:rFonts w:ascii="Arial" w:eastAsia="Times New Roman" w:hAnsi="Arial" w:cs="Arial"/>
      <w:sz w:val="20"/>
      <w:szCs w:val="20"/>
      <w:lang w:val="en-US" w:eastAsia="ro-RO"/>
    </w:rPr>
  </w:style>
  <w:style w:type="paragraph" w:styleId="Indentcorptext3">
    <w:name w:val="Body Text Indent 3"/>
    <w:basedOn w:val="Normal"/>
    <w:link w:val="Indentcorptext3Caracter"/>
    <w:rsid w:val="00594C85"/>
    <w:pPr>
      <w:spacing w:after="0" w:line="240" w:lineRule="auto"/>
      <w:ind w:left="708" w:firstLine="12"/>
    </w:pPr>
    <w:rPr>
      <w:rFonts w:ascii="Arial" w:eastAsia="Times New Roman" w:hAnsi="Arial" w:cs="Arial"/>
      <w:noProof w:val="0"/>
      <w:sz w:val="24"/>
      <w:szCs w:val="20"/>
      <w:lang w:val="en-US" w:eastAsia="ro-RO"/>
    </w:rPr>
  </w:style>
  <w:style w:type="character" w:customStyle="1" w:styleId="Indentcorptext3Caracter">
    <w:name w:val="Indent corp text 3 Caracter"/>
    <w:basedOn w:val="Fontdeparagrafimplicit"/>
    <w:link w:val="Indentcorptext3"/>
    <w:rsid w:val="00594C85"/>
    <w:rPr>
      <w:rFonts w:ascii="Arial" w:eastAsia="Times New Roman" w:hAnsi="Arial" w:cs="Arial"/>
      <w:sz w:val="24"/>
      <w:szCs w:val="20"/>
      <w:lang w:val="en-US" w:eastAsia="ro-RO"/>
    </w:rPr>
  </w:style>
  <w:style w:type="character" w:styleId="HyperlinkParcurs">
    <w:name w:val="FollowedHyperlink"/>
    <w:rsid w:val="00594C85"/>
    <w:rPr>
      <w:color w:val="800080"/>
      <w:u w:val="single"/>
    </w:rPr>
  </w:style>
  <w:style w:type="paragraph" w:styleId="Corptext3">
    <w:name w:val="Body Text 3"/>
    <w:basedOn w:val="Normal"/>
    <w:link w:val="Corptext3Caracter"/>
    <w:rsid w:val="00594C85"/>
    <w:pPr>
      <w:spacing w:after="0" w:line="240" w:lineRule="auto"/>
      <w:jc w:val="both"/>
    </w:pPr>
    <w:rPr>
      <w:rFonts w:ascii="Arial" w:eastAsia="Times New Roman" w:hAnsi="Arial" w:cs="Arial"/>
      <w:noProof w:val="0"/>
      <w:sz w:val="24"/>
      <w:szCs w:val="20"/>
      <w:lang w:val="fr-FR" w:eastAsia="ro-RO"/>
    </w:rPr>
  </w:style>
  <w:style w:type="character" w:customStyle="1" w:styleId="Corptext3Caracter">
    <w:name w:val="Corp text 3 Caracter"/>
    <w:basedOn w:val="Fontdeparagrafimplicit"/>
    <w:link w:val="Corptext3"/>
    <w:rsid w:val="00594C85"/>
    <w:rPr>
      <w:rFonts w:ascii="Arial" w:eastAsia="Times New Roman" w:hAnsi="Arial" w:cs="Arial"/>
      <w:sz w:val="24"/>
      <w:szCs w:val="20"/>
      <w:lang w:val="fr-FR" w:eastAsia="ro-RO"/>
    </w:rPr>
  </w:style>
  <w:style w:type="character" w:customStyle="1" w:styleId="HeaderChar">
    <w:name w:val="Header Char"/>
    <w:rsid w:val="00594C85"/>
    <w:rPr>
      <w:lang w:eastAsia="ro-RO"/>
    </w:rPr>
  </w:style>
  <w:style w:type="character" w:customStyle="1" w:styleId="FooterChar">
    <w:name w:val="Footer Char"/>
    <w:semiHidden/>
    <w:rsid w:val="00594C85"/>
    <w:rPr>
      <w:lang w:eastAsia="ro-RO"/>
    </w:rPr>
  </w:style>
  <w:style w:type="paragraph" w:customStyle="1" w:styleId="BalloonText1">
    <w:name w:val="Balloon Text1"/>
    <w:basedOn w:val="Normal"/>
    <w:semiHidden/>
    <w:unhideWhenUsed/>
    <w:rsid w:val="00594C85"/>
    <w:pPr>
      <w:spacing w:after="0" w:line="240" w:lineRule="auto"/>
    </w:pPr>
    <w:rPr>
      <w:rFonts w:ascii="Tahoma" w:eastAsia="Times New Roman" w:hAnsi="Tahoma" w:cs="Tahoma"/>
      <w:noProof w:val="0"/>
      <w:sz w:val="16"/>
      <w:szCs w:val="16"/>
      <w:lang w:val="en-US" w:eastAsia="ro-RO"/>
    </w:rPr>
  </w:style>
  <w:style w:type="character" w:customStyle="1" w:styleId="BalloonTextChar">
    <w:name w:val="Balloon Text Char"/>
    <w:semiHidden/>
    <w:rsid w:val="00594C85"/>
    <w:rPr>
      <w:rFonts w:ascii="Tahoma" w:hAnsi="Tahoma" w:cs="Tahoma"/>
      <w:sz w:val="16"/>
      <w:szCs w:val="16"/>
      <w:lang w:eastAsia="ro-RO"/>
    </w:rPr>
  </w:style>
  <w:style w:type="character" w:styleId="Numrdepagin">
    <w:name w:val="page number"/>
    <w:basedOn w:val="Fontdeparagrafimplicit"/>
    <w:rsid w:val="00594C85"/>
  </w:style>
  <w:style w:type="character" w:customStyle="1" w:styleId="al1">
    <w:name w:val="al1"/>
    <w:rsid w:val="00594C85"/>
    <w:rPr>
      <w:b/>
      <w:bCs/>
      <w:color w:val="008F00"/>
    </w:rPr>
  </w:style>
  <w:style w:type="character" w:customStyle="1" w:styleId="tal1">
    <w:name w:val="tal1"/>
    <w:basedOn w:val="Fontdeparagrafimplicit"/>
    <w:rsid w:val="00594C85"/>
  </w:style>
  <w:style w:type="character" w:customStyle="1" w:styleId="li1">
    <w:name w:val="li1"/>
    <w:rsid w:val="00594C85"/>
    <w:rPr>
      <w:b/>
      <w:bCs/>
      <w:color w:val="8F0000"/>
    </w:rPr>
  </w:style>
  <w:style w:type="character" w:customStyle="1" w:styleId="tli1">
    <w:name w:val="tli1"/>
    <w:basedOn w:val="Fontdeparagrafimplicit"/>
    <w:rsid w:val="00594C85"/>
  </w:style>
  <w:style w:type="character" w:customStyle="1" w:styleId="lia1">
    <w:name w:val="li_a1"/>
    <w:rsid w:val="00594C85"/>
    <w:rPr>
      <w:b/>
      <w:bCs/>
      <w:strike/>
      <w:color w:val="DC143C"/>
    </w:rPr>
  </w:style>
  <w:style w:type="character" w:customStyle="1" w:styleId="tlia1">
    <w:name w:val="tli_a1"/>
    <w:rsid w:val="00594C85"/>
    <w:rPr>
      <w:strike/>
      <w:color w:val="DC143C"/>
    </w:rPr>
  </w:style>
  <w:style w:type="character" w:customStyle="1" w:styleId="ar1">
    <w:name w:val="ar1"/>
    <w:rsid w:val="00594C85"/>
    <w:rPr>
      <w:b/>
      <w:bCs/>
      <w:color w:val="0000AF"/>
      <w:sz w:val="22"/>
      <w:szCs w:val="22"/>
    </w:rPr>
  </w:style>
  <w:style w:type="character" w:customStyle="1" w:styleId="tpa1">
    <w:name w:val="tpa1"/>
    <w:basedOn w:val="Fontdeparagrafimplicit"/>
    <w:rsid w:val="00594C85"/>
  </w:style>
  <w:style w:type="paragraph" w:customStyle="1" w:styleId="Standard">
    <w:name w:val="Standard"/>
    <w:rsid w:val="00594C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Textsimplu">
    <w:name w:val="Plain Text"/>
    <w:basedOn w:val="Normal"/>
    <w:link w:val="TextsimpluCaracter"/>
    <w:rsid w:val="00594C85"/>
    <w:pPr>
      <w:spacing w:after="0" w:line="240" w:lineRule="auto"/>
    </w:pPr>
    <w:rPr>
      <w:rFonts w:ascii="Courier New" w:eastAsia="Times New Roman" w:hAnsi="Courier New" w:cs="Courier New"/>
      <w:noProof w:val="0"/>
      <w:sz w:val="20"/>
      <w:szCs w:val="20"/>
    </w:rPr>
  </w:style>
  <w:style w:type="character" w:customStyle="1" w:styleId="TextsimpluCaracter">
    <w:name w:val="Text simplu Caracter"/>
    <w:basedOn w:val="Fontdeparagrafimplicit"/>
    <w:link w:val="Textsimplu"/>
    <w:rsid w:val="00594C85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rsid w:val="00594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  <w:style w:type="character" w:styleId="Robust">
    <w:name w:val="Strong"/>
    <w:qFormat/>
    <w:rsid w:val="00594C85"/>
    <w:rPr>
      <w:b/>
      <w:bCs/>
    </w:rPr>
  </w:style>
  <w:style w:type="character" w:styleId="MeniuneNerezolvat">
    <w:name w:val="Unresolved Mention"/>
    <w:basedOn w:val="Fontdeparagrafimplicit"/>
    <w:uiPriority w:val="99"/>
    <w:semiHidden/>
    <w:unhideWhenUsed/>
    <w:rsid w:val="00594C85"/>
    <w:rPr>
      <w:color w:val="605E5C"/>
      <w:shd w:val="clear" w:color="auto" w:fill="E1DFDD"/>
    </w:rPr>
  </w:style>
  <w:style w:type="paragraph" w:styleId="Listparagraf">
    <w:name w:val="List Paragraph"/>
    <w:basedOn w:val="Normal"/>
    <w:uiPriority w:val="34"/>
    <w:qFormat/>
    <w:rsid w:val="00F877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cea.sperdea@snorsova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keting@snorsova.r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rcea.sperdea@snorsova.ro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marketing@snorsova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547</Words>
  <Characters>3173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Marilena Visescu</dc:creator>
  <cp:keywords/>
  <dc:description/>
  <cp:lastModifiedBy>Horia Iulian Ciorecan</cp:lastModifiedBy>
  <cp:revision>2</cp:revision>
  <cp:lastPrinted>2021-09-30T05:45:00Z</cp:lastPrinted>
  <dcterms:created xsi:type="dcterms:W3CDTF">2026-01-21T11:54:00Z</dcterms:created>
  <dcterms:modified xsi:type="dcterms:W3CDTF">2026-01-21T11:54:00Z</dcterms:modified>
</cp:coreProperties>
</file>