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 xml:space="preserve">Cod IBAN: RO59BRDE260SV03176142600- B.R.D. </w:t>
                            </w:r>
                            <w:proofErr w:type="spellStart"/>
                            <w:r w:rsidRPr="00007825">
                              <w:rPr>
                                <w:rFonts w:ascii="Arial" w:hAnsi="Arial" w:cs="Arial"/>
                                <w:sz w:val="16"/>
                                <w:szCs w:val="16"/>
                                <w:lang w:val="en-GB"/>
                              </w:rPr>
                              <w:t>Orşova</w:t>
                            </w:r>
                            <w:proofErr w:type="spellEnd"/>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 xml:space="preserve">Cod IBAN: RO59BRDE260SV03176142600- B.R.D. </w:t>
                      </w:r>
                      <w:proofErr w:type="spellStart"/>
                      <w:r w:rsidRPr="00007825">
                        <w:rPr>
                          <w:rFonts w:ascii="Arial" w:hAnsi="Arial" w:cs="Arial"/>
                          <w:sz w:val="16"/>
                          <w:szCs w:val="16"/>
                          <w:lang w:val="en-GB"/>
                        </w:rPr>
                        <w:t>Orşova</w:t>
                      </w:r>
                      <w:proofErr w:type="spellEnd"/>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278C1B0F" w14:textId="77777777" w:rsidR="0085156C" w:rsidRDefault="0085156C" w:rsidP="0085156C">
      <w:pPr>
        <w:pStyle w:val="Antet"/>
        <w:jc w:val="center"/>
        <w:rPr>
          <w:rFonts w:ascii="Tahoma" w:hAnsi="Tahoma" w:cs="Tahoma"/>
          <w:b/>
          <w:spacing w:val="-5"/>
          <w:sz w:val="28"/>
          <w:szCs w:val="28"/>
        </w:rPr>
      </w:pPr>
      <w:r>
        <w:rPr>
          <w:rFonts w:ascii="Tahoma" w:hAnsi="Tahoma" w:cs="Tahoma"/>
          <w:b/>
          <w:spacing w:val="-5"/>
          <w:sz w:val="28"/>
          <w:szCs w:val="28"/>
        </w:rPr>
        <w:t>SPECIAL EMPOWERMENT</w:t>
      </w:r>
    </w:p>
    <w:p w14:paraId="44F6CA78" w14:textId="77777777" w:rsidR="0085156C" w:rsidRPr="00695D13" w:rsidRDefault="0085156C" w:rsidP="0085156C">
      <w:pPr>
        <w:pStyle w:val="Antet"/>
        <w:rPr>
          <w:rFonts w:ascii="Times New Roman" w:hAnsi="Times New Roman" w:cs="Times New Roman"/>
          <w:b/>
          <w:spacing w:val="-5"/>
          <w:sz w:val="20"/>
          <w:szCs w:val="20"/>
        </w:rPr>
      </w:pPr>
    </w:p>
    <w:p w14:paraId="4AC22407" w14:textId="032B0130" w:rsidR="0085156C" w:rsidRPr="00695D13" w:rsidRDefault="0085156C" w:rsidP="0085156C">
      <w:pPr>
        <w:pStyle w:val="Corptext"/>
        <w:spacing w:after="0" w:line="240" w:lineRule="auto"/>
        <w:ind w:firstLine="765"/>
        <w:rPr>
          <w:rFonts w:ascii="Times New Roman" w:hAnsi="Times New Roman"/>
        </w:rPr>
      </w:pPr>
      <w:r w:rsidRPr="00695D13">
        <w:rPr>
          <w:rFonts w:ascii="Times New Roman" w:hAnsi="Times New Roman"/>
        </w:rPr>
        <w:t xml:space="preserve">The Undersigned, __________________________________, identified by ID CARD </w:t>
      </w:r>
      <w:proofErr w:type="spellStart"/>
      <w:r w:rsidRPr="00695D13">
        <w:rPr>
          <w:rFonts w:ascii="Times New Roman" w:hAnsi="Times New Roman"/>
        </w:rPr>
        <w:t>serie</w:t>
      </w:r>
      <w:proofErr w:type="spellEnd"/>
      <w:r w:rsidRPr="00695D13">
        <w:rPr>
          <w:rFonts w:ascii="Times New Roman" w:hAnsi="Times New Roman"/>
        </w:rPr>
        <w:t xml:space="preserve"> ______ no._________________, PNC_________________________, owner of _________no of shares, representing __% from joint stock of its,  which gives me a _____ number of votes in </w:t>
      </w:r>
      <w:r w:rsidR="00E85338">
        <w:rPr>
          <w:rFonts w:ascii="Times New Roman" w:hAnsi="Times New Roman"/>
        </w:rPr>
        <w:t>O</w:t>
      </w:r>
      <w:r w:rsidRPr="00695D13">
        <w:rPr>
          <w:rFonts w:ascii="Times New Roman" w:hAnsi="Times New Roman"/>
        </w:rPr>
        <w:t xml:space="preserve">rdinary General Meeting of Shareholders SANTIERUL NAVAL ORSOVA SA to be held in </w:t>
      </w:r>
      <w:r w:rsidR="008F1581">
        <w:rPr>
          <w:rFonts w:ascii="Times New Roman" w:hAnsi="Times New Roman"/>
        </w:rPr>
        <w:t>11</w:t>
      </w:r>
      <w:r w:rsidR="00695D13" w:rsidRPr="00695D13">
        <w:rPr>
          <w:rFonts w:ascii="Times New Roman" w:hAnsi="Times New Roman"/>
        </w:rPr>
        <w:t>.0</w:t>
      </w:r>
      <w:r w:rsidR="008F1581">
        <w:rPr>
          <w:rFonts w:ascii="Times New Roman" w:hAnsi="Times New Roman"/>
        </w:rPr>
        <w:t>8</w:t>
      </w:r>
      <w:r w:rsidRPr="00695D13">
        <w:rPr>
          <w:rFonts w:ascii="Times New Roman" w:hAnsi="Times New Roman"/>
        </w:rPr>
        <w:t>.202</w:t>
      </w:r>
      <w:r w:rsidR="008540B8">
        <w:rPr>
          <w:rFonts w:ascii="Times New Roman" w:hAnsi="Times New Roman"/>
        </w:rPr>
        <w:t>6</w:t>
      </w:r>
      <w:r w:rsidRPr="00695D13">
        <w:rPr>
          <w:rFonts w:ascii="Times New Roman" w:hAnsi="Times New Roman"/>
        </w:rPr>
        <w:t>, 1</w:t>
      </w:r>
      <w:r w:rsidR="004056F3">
        <w:rPr>
          <w:rFonts w:ascii="Times New Roman" w:hAnsi="Times New Roman"/>
        </w:rPr>
        <w:t>1</w:t>
      </w:r>
      <w:r w:rsidRPr="00695D13">
        <w:rPr>
          <w:rFonts w:ascii="Times New Roman" w:hAnsi="Times New Roman"/>
        </w:rPr>
        <w:t xml:space="preserve"> o’clock, at society’s headquarter, concluded for the first convocation, or in </w:t>
      </w:r>
      <w:r w:rsidR="008F1581">
        <w:rPr>
          <w:rFonts w:ascii="Times New Roman" w:hAnsi="Times New Roman"/>
        </w:rPr>
        <w:t>12</w:t>
      </w:r>
      <w:r w:rsidRPr="00695D13">
        <w:rPr>
          <w:rFonts w:ascii="Times New Roman" w:hAnsi="Times New Roman"/>
        </w:rPr>
        <w:t>.</w:t>
      </w:r>
      <w:r w:rsidR="00695D13" w:rsidRPr="00695D13">
        <w:rPr>
          <w:rFonts w:ascii="Times New Roman" w:hAnsi="Times New Roman"/>
        </w:rPr>
        <w:t>0</w:t>
      </w:r>
      <w:r w:rsidR="008F1581">
        <w:rPr>
          <w:rFonts w:ascii="Times New Roman" w:hAnsi="Times New Roman"/>
        </w:rPr>
        <w:t>8</w:t>
      </w:r>
      <w:r w:rsidRPr="00695D13">
        <w:rPr>
          <w:rFonts w:ascii="Times New Roman" w:hAnsi="Times New Roman"/>
        </w:rPr>
        <w:t>.202</w:t>
      </w:r>
      <w:r w:rsidR="008540B8">
        <w:rPr>
          <w:rFonts w:ascii="Times New Roman" w:hAnsi="Times New Roman"/>
        </w:rPr>
        <w:t>6</w:t>
      </w:r>
      <w:r w:rsidRPr="00695D13">
        <w:rPr>
          <w:rFonts w:ascii="Times New Roman" w:hAnsi="Times New Roman"/>
        </w:rPr>
        <w:t xml:space="preserve"> at the same hour and address, concluded as being second convocation, in case that the first one </w:t>
      </w:r>
      <w:proofErr w:type="spellStart"/>
      <w:r w:rsidRPr="00695D13">
        <w:rPr>
          <w:rFonts w:ascii="Times New Roman" w:hAnsi="Times New Roman"/>
        </w:rPr>
        <w:t>can not</w:t>
      </w:r>
      <w:proofErr w:type="spellEnd"/>
      <w:r w:rsidRPr="00695D13">
        <w:rPr>
          <w:rFonts w:ascii="Times New Roman" w:hAnsi="Times New Roman"/>
        </w:rPr>
        <w:t xml:space="preserve"> be held</w:t>
      </w:r>
      <w:r w:rsidRPr="00695D13">
        <w:rPr>
          <w:rFonts w:ascii="Times New Roman" w:hAnsi="Times New Roman"/>
          <w:lang w:val="ro-RO"/>
        </w:rPr>
        <w:t xml:space="preserve">, I </w:t>
      </w:r>
      <w:proofErr w:type="spellStart"/>
      <w:r w:rsidRPr="00695D13">
        <w:rPr>
          <w:rFonts w:ascii="Times New Roman" w:hAnsi="Times New Roman"/>
          <w:lang w:val="ro-RO"/>
        </w:rPr>
        <w:t>empower</w:t>
      </w:r>
      <w:proofErr w:type="spellEnd"/>
      <w:r w:rsidRPr="00695D13">
        <w:rPr>
          <w:rFonts w:ascii="Times New Roman" w:hAnsi="Times New Roman"/>
          <w:lang w:val="ro-RO"/>
        </w:rPr>
        <w:t xml:space="preserve"> Mr./ Mrs.</w:t>
      </w:r>
      <w:r w:rsidRPr="00695D13">
        <w:rPr>
          <w:rFonts w:ascii="Times New Roman" w:hAnsi="Times New Roman"/>
          <w:b/>
          <w:color w:val="0000FF"/>
          <w:lang w:val="ro-RO"/>
        </w:rPr>
        <w:t>________________________</w:t>
      </w:r>
      <w:r w:rsidRPr="00695D13">
        <w:rPr>
          <w:rFonts w:ascii="Times New Roman" w:hAnsi="Times New Roman"/>
          <w:lang w:val="ro-RO"/>
        </w:rPr>
        <w:t xml:space="preserve">, </w:t>
      </w:r>
      <w:r w:rsidRPr="00695D13">
        <w:rPr>
          <w:rFonts w:ascii="Times New Roman" w:hAnsi="Times New Roman"/>
        </w:rPr>
        <w:t>identified by ID CARD series ______ no._________________, PNC_________________________, to represent me in this General Meeting and to exert my vote right afferent to  my holdings registered at the reference date in Shareholders Registry, as follows:</w:t>
      </w:r>
    </w:p>
    <w:p w14:paraId="14ECF07F" w14:textId="77777777" w:rsidR="0085156C" w:rsidRPr="00695D13" w:rsidRDefault="0085156C" w:rsidP="0085156C">
      <w:pPr>
        <w:ind w:firstLine="708"/>
        <w:jc w:val="both"/>
        <w:rPr>
          <w:rFonts w:ascii="Times New Roman" w:hAnsi="Times New Roman" w:cs="Times New Roman"/>
          <w:sz w:val="20"/>
          <w:szCs w:val="20"/>
        </w:rPr>
      </w:pPr>
    </w:p>
    <w:tbl>
      <w:tblPr>
        <w:tblStyle w:val="Tabelgril"/>
        <w:tblW w:w="10345" w:type="dxa"/>
        <w:tblInd w:w="360" w:type="dxa"/>
        <w:tblLayout w:type="fixed"/>
        <w:tblLook w:val="04A0" w:firstRow="1" w:lastRow="0" w:firstColumn="1" w:lastColumn="0" w:noHBand="0" w:noVBand="1"/>
      </w:tblPr>
      <w:tblGrid>
        <w:gridCol w:w="6745"/>
        <w:gridCol w:w="900"/>
        <w:gridCol w:w="1170"/>
        <w:gridCol w:w="1530"/>
      </w:tblGrid>
      <w:tr w:rsidR="0085156C" w:rsidRPr="00695D13" w14:paraId="00813A16" w14:textId="77777777" w:rsidTr="00A37159">
        <w:trPr>
          <w:trHeight w:val="481"/>
        </w:trPr>
        <w:tc>
          <w:tcPr>
            <w:tcW w:w="6745" w:type="dxa"/>
          </w:tcPr>
          <w:p w14:paraId="60D2E458" w14:textId="77777777" w:rsidR="0085156C" w:rsidRPr="00695D13" w:rsidRDefault="0085156C" w:rsidP="006F1E34">
            <w:pPr>
              <w:pStyle w:val="Corptext"/>
              <w:snapToGrid w:val="0"/>
              <w:spacing w:before="120" w:after="120"/>
              <w:jc w:val="center"/>
              <w:rPr>
                <w:rFonts w:ascii="Times New Roman" w:hAnsi="Times New Roman"/>
              </w:rPr>
            </w:pPr>
            <w:r w:rsidRPr="00695D13">
              <w:rPr>
                <w:rFonts w:ascii="Times New Roman" w:hAnsi="Times New Roman"/>
              </w:rPr>
              <w:t xml:space="preserve">Points on the agenda to be voted </w:t>
            </w:r>
            <w:proofErr w:type="gramStart"/>
            <w:r w:rsidRPr="00695D13">
              <w:rPr>
                <w:rFonts w:ascii="Times New Roman" w:hAnsi="Times New Roman"/>
              </w:rPr>
              <w:t>on</w:t>
            </w:r>
            <w:proofErr w:type="gramEnd"/>
            <w:r w:rsidRPr="00695D13">
              <w:rPr>
                <w:rFonts w:ascii="Times New Roman" w:hAnsi="Times New Roman"/>
              </w:rPr>
              <w:t xml:space="preserve"> General Meeting of Shareholders</w:t>
            </w:r>
          </w:p>
        </w:tc>
        <w:tc>
          <w:tcPr>
            <w:tcW w:w="900" w:type="dxa"/>
          </w:tcPr>
          <w:p w14:paraId="158EE441" w14:textId="77777777" w:rsidR="0085156C" w:rsidRPr="00695D13" w:rsidRDefault="0085156C" w:rsidP="006F1E34">
            <w:pPr>
              <w:pStyle w:val="Corptext"/>
              <w:snapToGrid w:val="0"/>
              <w:spacing w:before="120" w:after="120"/>
              <w:jc w:val="center"/>
              <w:rPr>
                <w:rFonts w:ascii="Times New Roman" w:hAnsi="Times New Roman"/>
                <w:b/>
                <w:lang w:val="en-GB"/>
              </w:rPr>
            </w:pPr>
            <w:r w:rsidRPr="00695D13">
              <w:rPr>
                <w:rFonts w:ascii="Times New Roman" w:hAnsi="Times New Roman"/>
                <w:b/>
                <w:lang w:val="en-GB"/>
              </w:rPr>
              <w:t>PRO</w:t>
            </w:r>
          </w:p>
        </w:tc>
        <w:tc>
          <w:tcPr>
            <w:tcW w:w="1170" w:type="dxa"/>
          </w:tcPr>
          <w:p w14:paraId="25D754C0" w14:textId="77777777" w:rsidR="0085156C" w:rsidRPr="00695D13" w:rsidRDefault="0085156C" w:rsidP="006F1E34">
            <w:pPr>
              <w:pStyle w:val="Corptext"/>
              <w:snapToGrid w:val="0"/>
              <w:spacing w:before="120" w:after="120"/>
              <w:jc w:val="center"/>
              <w:rPr>
                <w:rFonts w:ascii="Times New Roman" w:hAnsi="Times New Roman"/>
                <w:b/>
                <w:lang w:val="en-GB"/>
              </w:rPr>
            </w:pPr>
            <w:r w:rsidRPr="00695D13">
              <w:rPr>
                <w:rFonts w:ascii="Times New Roman" w:hAnsi="Times New Roman"/>
                <w:b/>
                <w:lang w:val="en-GB"/>
              </w:rPr>
              <w:t>AGAINST</w:t>
            </w:r>
          </w:p>
        </w:tc>
        <w:tc>
          <w:tcPr>
            <w:tcW w:w="1530" w:type="dxa"/>
          </w:tcPr>
          <w:p w14:paraId="50DB19FF" w14:textId="77777777" w:rsidR="0085156C" w:rsidRPr="00695D13" w:rsidRDefault="0085156C" w:rsidP="006F1E34">
            <w:pPr>
              <w:pStyle w:val="Corptext"/>
              <w:snapToGrid w:val="0"/>
              <w:spacing w:before="120" w:after="120"/>
              <w:jc w:val="center"/>
              <w:rPr>
                <w:rFonts w:ascii="Times New Roman" w:hAnsi="Times New Roman"/>
                <w:b/>
                <w:lang w:val="en-GB"/>
              </w:rPr>
            </w:pPr>
            <w:r w:rsidRPr="00695D13">
              <w:rPr>
                <w:rFonts w:ascii="Times New Roman" w:hAnsi="Times New Roman"/>
                <w:b/>
                <w:lang w:val="en-GB"/>
              </w:rPr>
              <w:t>ABSTENTION</w:t>
            </w:r>
          </w:p>
        </w:tc>
      </w:tr>
      <w:tr w:rsidR="0085156C" w:rsidRPr="00695D13" w14:paraId="3B92D162" w14:textId="77777777" w:rsidTr="00A37159">
        <w:tc>
          <w:tcPr>
            <w:tcW w:w="6745" w:type="dxa"/>
          </w:tcPr>
          <w:p w14:paraId="789E076D" w14:textId="58CB6BFE" w:rsidR="0085156C" w:rsidRPr="00695D13" w:rsidRDefault="008F1581" w:rsidP="0008138C">
            <w:pPr>
              <w:tabs>
                <w:tab w:val="left" w:pos="720"/>
                <w:tab w:val="left" w:pos="1440"/>
                <w:tab w:val="left" w:leader="dot" w:pos="2579"/>
              </w:tabs>
              <w:jc w:val="both"/>
              <w:rPr>
                <w:rStyle w:val="hps"/>
                <w:rFonts w:ascii="Times New Roman" w:hAnsi="Times New Roman" w:cs="Times New Roman"/>
                <w:sz w:val="20"/>
                <w:szCs w:val="20"/>
                <w:lang w:val="en"/>
              </w:rPr>
            </w:pPr>
            <w:r w:rsidRPr="008F1581">
              <w:rPr>
                <w:rStyle w:val="hps"/>
                <w:rFonts w:ascii="Times New Roman" w:hAnsi="Times New Roman" w:cs="Times New Roman"/>
                <w:sz w:val="20"/>
                <w:szCs w:val="20"/>
                <w:lang w:val="en"/>
              </w:rPr>
              <w:t>1.Election of the meeting secretariat consisting of Mr. Ciorecan Horia, shareholder with identification data available at the company's headquarters, tasked with verifying the presence of shareholders, fulfilling the formalities required by law and the articles of association for holding the general meeting, counting the votes cast during the general meeting and drawing up the meeting minutes;</w:t>
            </w:r>
          </w:p>
        </w:tc>
        <w:tc>
          <w:tcPr>
            <w:tcW w:w="900" w:type="dxa"/>
          </w:tcPr>
          <w:p w14:paraId="618FCB98" w14:textId="77777777" w:rsidR="0085156C" w:rsidRPr="00695D13" w:rsidRDefault="0085156C" w:rsidP="006F1E34">
            <w:pPr>
              <w:pStyle w:val="Corptext"/>
              <w:snapToGrid w:val="0"/>
              <w:spacing w:before="120" w:after="120"/>
              <w:jc w:val="center"/>
              <w:rPr>
                <w:rFonts w:ascii="Times New Roman" w:hAnsi="Times New Roman"/>
                <w:lang w:val="en"/>
              </w:rPr>
            </w:pPr>
            <w:r w:rsidRPr="00695D13">
              <w:rPr>
                <w:rFonts w:ascii="Times New Roman" w:hAnsi="Times New Roman"/>
                <w:lang w:val="en"/>
              </w:rPr>
              <w:t xml:space="preserve"> </w:t>
            </w:r>
          </w:p>
        </w:tc>
        <w:tc>
          <w:tcPr>
            <w:tcW w:w="1170" w:type="dxa"/>
          </w:tcPr>
          <w:p w14:paraId="64827A48" w14:textId="77777777" w:rsidR="0085156C" w:rsidRPr="00695D13" w:rsidRDefault="0085156C" w:rsidP="006F1E34">
            <w:pPr>
              <w:pStyle w:val="Corptext"/>
              <w:snapToGrid w:val="0"/>
              <w:spacing w:before="120" w:after="120"/>
              <w:jc w:val="center"/>
              <w:rPr>
                <w:rFonts w:ascii="Times New Roman" w:hAnsi="Times New Roman"/>
                <w:lang w:val="en"/>
              </w:rPr>
            </w:pPr>
          </w:p>
        </w:tc>
        <w:tc>
          <w:tcPr>
            <w:tcW w:w="1530" w:type="dxa"/>
          </w:tcPr>
          <w:p w14:paraId="7C9A03DB" w14:textId="77777777" w:rsidR="0085156C" w:rsidRPr="00695D13" w:rsidRDefault="0085156C" w:rsidP="006F1E34">
            <w:pPr>
              <w:pStyle w:val="Corptext"/>
              <w:snapToGrid w:val="0"/>
              <w:spacing w:before="120" w:after="120"/>
              <w:jc w:val="center"/>
              <w:rPr>
                <w:rFonts w:ascii="Times New Roman" w:hAnsi="Times New Roman"/>
                <w:lang w:val="en"/>
              </w:rPr>
            </w:pPr>
          </w:p>
        </w:tc>
      </w:tr>
      <w:tr w:rsidR="008F1581" w:rsidRPr="00695D13" w14:paraId="1AB3D1E7" w14:textId="77777777" w:rsidTr="00A37159">
        <w:tc>
          <w:tcPr>
            <w:tcW w:w="6745" w:type="dxa"/>
          </w:tcPr>
          <w:p w14:paraId="3CB85316" w14:textId="4BDE1C76" w:rsidR="008F1581" w:rsidRPr="00695D13" w:rsidRDefault="008F1581" w:rsidP="008540B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F1581">
              <w:rPr>
                <w:rStyle w:val="hps"/>
                <w:rFonts w:ascii="Times New Roman" w:hAnsi="Times New Roman" w:cs="Times New Roman"/>
                <w:sz w:val="20"/>
                <w:szCs w:val="20"/>
                <w:lang w:val="en"/>
              </w:rPr>
              <w:t>2.Approval of the revised remuneration policy of the executive management and the board of directors, according to L24/2017, art 106;</w:t>
            </w:r>
          </w:p>
        </w:tc>
        <w:tc>
          <w:tcPr>
            <w:tcW w:w="900" w:type="dxa"/>
          </w:tcPr>
          <w:p w14:paraId="06584052" w14:textId="77777777" w:rsidR="008F1581" w:rsidRPr="00695D13" w:rsidRDefault="008F1581" w:rsidP="006F1E34">
            <w:pPr>
              <w:pStyle w:val="Corptext"/>
              <w:snapToGrid w:val="0"/>
              <w:spacing w:before="120" w:after="120"/>
              <w:jc w:val="center"/>
              <w:rPr>
                <w:rFonts w:ascii="Times New Roman" w:hAnsi="Times New Roman"/>
                <w:lang w:val="en"/>
              </w:rPr>
            </w:pPr>
          </w:p>
        </w:tc>
        <w:tc>
          <w:tcPr>
            <w:tcW w:w="1170" w:type="dxa"/>
          </w:tcPr>
          <w:p w14:paraId="02A84EA7" w14:textId="77777777" w:rsidR="008F1581" w:rsidRPr="00695D13" w:rsidRDefault="008F1581" w:rsidP="006F1E34">
            <w:pPr>
              <w:pStyle w:val="Corptext"/>
              <w:snapToGrid w:val="0"/>
              <w:spacing w:before="120" w:after="120"/>
              <w:jc w:val="center"/>
              <w:rPr>
                <w:rFonts w:ascii="Times New Roman" w:hAnsi="Times New Roman"/>
                <w:lang w:val="en"/>
              </w:rPr>
            </w:pPr>
          </w:p>
        </w:tc>
        <w:tc>
          <w:tcPr>
            <w:tcW w:w="1530" w:type="dxa"/>
          </w:tcPr>
          <w:p w14:paraId="0DDE0D60" w14:textId="77777777" w:rsidR="008F1581" w:rsidRPr="00695D13" w:rsidRDefault="008F1581" w:rsidP="006F1E34">
            <w:pPr>
              <w:pStyle w:val="Corptext"/>
              <w:snapToGrid w:val="0"/>
              <w:spacing w:before="120" w:after="120"/>
              <w:jc w:val="center"/>
              <w:rPr>
                <w:rFonts w:ascii="Times New Roman" w:hAnsi="Times New Roman"/>
                <w:lang w:val="en"/>
              </w:rPr>
            </w:pPr>
          </w:p>
        </w:tc>
      </w:tr>
      <w:tr w:rsidR="008F1581" w:rsidRPr="00695D13" w14:paraId="402E94FF" w14:textId="77777777" w:rsidTr="00A37159">
        <w:tc>
          <w:tcPr>
            <w:tcW w:w="6745" w:type="dxa"/>
          </w:tcPr>
          <w:p w14:paraId="45B10E06" w14:textId="73F093C6" w:rsidR="008F1581" w:rsidRPr="00695D13" w:rsidRDefault="008F1581" w:rsidP="008540B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F1581">
              <w:rPr>
                <w:rStyle w:val="hps"/>
                <w:rFonts w:ascii="Times New Roman" w:hAnsi="Times New Roman" w:cs="Times New Roman"/>
                <w:sz w:val="20"/>
                <w:szCs w:val="20"/>
                <w:lang w:val="en"/>
              </w:rPr>
              <w:t>3.Approval of the increase in the remuneration due to administrators, starting with 01.08.2026, according to the proposal of the Board of Directors;</w:t>
            </w:r>
          </w:p>
        </w:tc>
        <w:tc>
          <w:tcPr>
            <w:tcW w:w="900" w:type="dxa"/>
          </w:tcPr>
          <w:p w14:paraId="3473E8FA" w14:textId="77777777" w:rsidR="008F1581" w:rsidRPr="00695D13" w:rsidRDefault="008F1581" w:rsidP="006F1E34">
            <w:pPr>
              <w:pStyle w:val="Corptext"/>
              <w:snapToGrid w:val="0"/>
              <w:spacing w:before="120" w:after="120"/>
              <w:jc w:val="center"/>
              <w:rPr>
                <w:rFonts w:ascii="Times New Roman" w:hAnsi="Times New Roman"/>
                <w:lang w:val="en"/>
              </w:rPr>
            </w:pPr>
          </w:p>
        </w:tc>
        <w:tc>
          <w:tcPr>
            <w:tcW w:w="1170" w:type="dxa"/>
          </w:tcPr>
          <w:p w14:paraId="5DBD8EC4" w14:textId="77777777" w:rsidR="008F1581" w:rsidRPr="00695D13" w:rsidRDefault="008F1581" w:rsidP="006F1E34">
            <w:pPr>
              <w:pStyle w:val="Corptext"/>
              <w:snapToGrid w:val="0"/>
              <w:spacing w:before="120" w:after="120"/>
              <w:jc w:val="center"/>
              <w:rPr>
                <w:rFonts w:ascii="Times New Roman" w:hAnsi="Times New Roman"/>
                <w:lang w:val="en"/>
              </w:rPr>
            </w:pPr>
          </w:p>
        </w:tc>
        <w:tc>
          <w:tcPr>
            <w:tcW w:w="1530" w:type="dxa"/>
          </w:tcPr>
          <w:p w14:paraId="4C1AEE23" w14:textId="77777777" w:rsidR="008F1581" w:rsidRPr="00695D13" w:rsidRDefault="008F1581" w:rsidP="006F1E34">
            <w:pPr>
              <w:pStyle w:val="Corptext"/>
              <w:snapToGrid w:val="0"/>
              <w:spacing w:before="120" w:after="120"/>
              <w:jc w:val="center"/>
              <w:rPr>
                <w:rFonts w:ascii="Times New Roman" w:hAnsi="Times New Roman"/>
                <w:lang w:val="en"/>
              </w:rPr>
            </w:pPr>
          </w:p>
        </w:tc>
      </w:tr>
      <w:tr w:rsidR="008F1581" w:rsidRPr="00695D13" w14:paraId="1F3294D3" w14:textId="77777777" w:rsidTr="00A37159">
        <w:tc>
          <w:tcPr>
            <w:tcW w:w="6745" w:type="dxa"/>
          </w:tcPr>
          <w:p w14:paraId="51B38564" w14:textId="1675A752" w:rsidR="008F1581" w:rsidRPr="00695D13" w:rsidRDefault="008F1581" w:rsidP="008540B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F1581">
              <w:rPr>
                <w:rStyle w:val="hps"/>
                <w:rFonts w:ascii="Times New Roman" w:hAnsi="Times New Roman" w:cs="Times New Roman"/>
                <w:sz w:val="20"/>
                <w:szCs w:val="20"/>
                <w:lang w:val="en"/>
              </w:rPr>
              <w:t>4.Approval of the updated form of the mandate contract of the General Manager of the company and the Director of the Agigea Branch;</w:t>
            </w:r>
          </w:p>
        </w:tc>
        <w:tc>
          <w:tcPr>
            <w:tcW w:w="900" w:type="dxa"/>
          </w:tcPr>
          <w:p w14:paraId="6F113DF1" w14:textId="77777777" w:rsidR="008F1581" w:rsidRPr="00695D13" w:rsidRDefault="008F1581" w:rsidP="006F1E34">
            <w:pPr>
              <w:pStyle w:val="Corptext"/>
              <w:snapToGrid w:val="0"/>
              <w:spacing w:before="120" w:after="120"/>
              <w:jc w:val="center"/>
              <w:rPr>
                <w:rFonts w:ascii="Times New Roman" w:hAnsi="Times New Roman"/>
                <w:lang w:val="en"/>
              </w:rPr>
            </w:pPr>
          </w:p>
        </w:tc>
        <w:tc>
          <w:tcPr>
            <w:tcW w:w="1170" w:type="dxa"/>
          </w:tcPr>
          <w:p w14:paraId="038246FB" w14:textId="77777777" w:rsidR="008F1581" w:rsidRPr="00695D13" w:rsidRDefault="008F1581" w:rsidP="006F1E34">
            <w:pPr>
              <w:pStyle w:val="Corptext"/>
              <w:snapToGrid w:val="0"/>
              <w:spacing w:before="120" w:after="120"/>
              <w:jc w:val="center"/>
              <w:rPr>
                <w:rFonts w:ascii="Times New Roman" w:hAnsi="Times New Roman"/>
                <w:lang w:val="en"/>
              </w:rPr>
            </w:pPr>
          </w:p>
        </w:tc>
        <w:tc>
          <w:tcPr>
            <w:tcW w:w="1530" w:type="dxa"/>
          </w:tcPr>
          <w:p w14:paraId="37E9CB8C" w14:textId="77777777" w:rsidR="008F1581" w:rsidRPr="00695D13" w:rsidRDefault="008F1581" w:rsidP="006F1E34">
            <w:pPr>
              <w:pStyle w:val="Corptext"/>
              <w:snapToGrid w:val="0"/>
              <w:spacing w:before="120" w:after="120"/>
              <w:jc w:val="center"/>
              <w:rPr>
                <w:rFonts w:ascii="Times New Roman" w:hAnsi="Times New Roman"/>
                <w:lang w:val="en"/>
              </w:rPr>
            </w:pPr>
          </w:p>
        </w:tc>
      </w:tr>
      <w:tr w:rsidR="00331DEC" w:rsidRPr="00695D13" w14:paraId="116E7B9C" w14:textId="77777777" w:rsidTr="00A37159">
        <w:tc>
          <w:tcPr>
            <w:tcW w:w="6745" w:type="dxa"/>
          </w:tcPr>
          <w:p w14:paraId="363F26C4" w14:textId="3E961935" w:rsidR="00331DEC" w:rsidRPr="00695D13" w:rsidRDefault="008F1581" w:rsidP="008540B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F1581">
              <w:rPr>
                <w:rStyle w:val="hps"/>
                <w:rFonts w:ascii="Times New Roman" w:hAnsi="Times New Roman" w:cs="Times New Roman"/>
                <w:sz w:val="20"/>
                <w:szCs w:val="20"/>
                <w:lang w:val="en"/>
              </w:rPr>
              <w:t>5.Approval of the performance indicators and objectives for the 2026 financial year, annex to the mandate contract of the General Manager of the company and the Director of the Agigea Branch;</w:t>
            </w:r>
          </w:p>
        </w:tc>
        <w:tc>
          <w:tcPr>
            <w:tcW w:w="900" w:type="dxa"/>
          </w:tcPr>
          <w:p w14:paraId="2FBEF12A" w14:textId="77777777" w:rsidR="00331DEC" w:rsidRPr="00695D13" w:rsidRDefault="00331DEC" w:rsidP="006F1E34">
            <w:pPr>
              <w:pStyle w:val="Corptext"/>
              <w:snapToGrid w:val="0"/>
              <w:spacing w:before="120" w:after="120"/>
              <w:jc w:val="center"/>
              <w:rPr>
                <w:rFonts w:ascii="Times New Roman" w:hAnsi="Times New Roman"/>
                <w:lang w:val="en"/>
              </w:rPr>
            </w:pPr>
          </w:p>
        </w:tc>
        <w:tc>
          <w:tcPr>
            <w:tcW w:w="1170" w:type="dxa"/>
          </w:tcPr>
          <w:p w14:paraId="4B36A86E" w14:textId="77777777" w:rsidR="00331DEC" w:rsidRPr="00695D13" w:rsidRDefault="00331DEC" w:rsidP="006F1E34">
            <w:pPr>
              <w:pStyle w:val="Corptext"/>
              <w:snapToGrid w:val="0"/>
              <w:spacing w:before="120" w:after="120"/>
              <w:jc w:val="center"/>
              <w:rPr>
                <w:rFonts w:ascii="Times New Roman" w:hAnsi="Times New Roman"/>
                <w:lang w:val="en"/>
              </w:rPr>
            </w:pPr>
          </w:p>
        </w:tc>
        <w:tc>
          <w:tcPr>
            <w:tcW w:w="1530" w:type="dxa"/>
          </w:tcPr>
          <w:p w14:paraId="0AE86B71" w14:textId="77777777" w:rsidR="00331DEC" w:rsidRPr="00695D13" w:rsidRDefault="00331DEC" w:rsidP="006F1E34">
            <w:pPr>
              <w:pStyle w:val="Corptext"/>
              <w:snapToGrid w:val="0"/>
              <w:spacing w:before="120" w:after="120"/>
              <w:jc w:val="center"/>
              <w:rPr>
                <w:rFonts w:ascii="Times New Roman" w:hAnsi="Times New Roman"/>
                <w:lang w:val="en"/>
              </w:rPr>
            </w:pPr>
          </w:p>
        </w:tc>
      </w:tr>
      <w:tr w:rsidR="008F1581" w:rsidRPr="00695D13" w14:paraId="608A05EC" w14:textId="77777777" w:rsidTr="00A37159">
        <w:tc>
          <w:tcPr>
            <w:tcW w:w="6745" w:type="dxa"/>
          </w:tcPr>
          <w:p w14:paraId="7DAEC942" w14:textId="507FD677" w:rsidR="008F1581" w:rsidRPr="00695D13" w:rsidRDefault="008F1581" w:rsidP="008540B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F1581">
              <w:rPr>
                <w:rStyle w:val="hps"/>
                <w:rFonts w:ascii="Times New Roman" w:hAnsi="Times New Roman" w:cs="Times New Roman"/>
                <w:sz w:val="20"/>
                <w:szCs w:val="20"/>
                <w:lang w:val="en"/>
              </w:rPr>
              <w:t>6.Designation of the conventional mandate to sign, on behalf of the company, the mandate contracts and their annexes;</w:t>
            </w:r>
          </w:p>
        </w:tc>
        <w:tc>
          <w:tcPr>
            <w:tcW w:w="900" w:type="dxa"/>
          </w:tcPr>
          <w:p w14:paraId="356BD4B9" w14:textId="77777777" w:rsidR="008F1581" w:rsidRPr="00695D13" w:rsidRDefault="008F1581" w:rsidP="006F1E34">
            <w:pPr>
              <w:pStyle w:val="Corptext"/>
              <w:snapToGrid w:val="0"/>
              <w:spacing w:before="120" w:after="120"/>
              <w:jc w:val="center"/>
              <w:rPr>
                <w:rFonts w:ascii="Times New Roman" w:hAnsi="Times New Roman"/>
                <w:lang w:val="en"/>
              </w:rPr>
            </w:pPr>
          </w:p>
        </w:tc>
        <w:tc>
          <w:tcPr>
            <w:tcW w:w="1170" w:type="dxa"/>
          </w:tcPr>
          <w:p w14:paraId="04CC9ED8" w14:textId="77777777" w:rsidR="008F1581" w:rsidRPr="00695D13" w:rsidRDefault="008F1581" w:rsidP="006F1E34">
            <w:pPr>
              <w:pStyle w:val="Corptext"/>
              <w:snapToGrid w:val="0"/>
              <w:spacing w:before="120" w:after="120"/>
              <w:jc w:val="center"/>
              <w:rPr>
                <w:rFonts w:ascii="Times New Roman" w:hAnsi="Times New Roman"/>
                <w:lang w:val="en"/>
              </w:rPr>
            </w:pPr>
          </w:p>
        </w:tc>
        <w:tc>
          <w:tcPr>
            <w:tcW w:w="1530" w:type="dxa"/>
          </w:tcPr>
          <w:p w14:paraId="38F66B95" w14:textId="77777777" w:rsidR="008F1581" w:rsidRPr="00695D13" w:rsidRDefault="008F1581" w:rsidP="006F1E34">
            <w:pPr>
              <w:pStyle w:val="Corptext"/>
              <w:snapToGrid w:val="0"/>
              <w:spacing w:before="120" w:after="120"/>
              <w:jc w:val="center"/>
              <w:rPr>
                <w:rFonts w:ascii="Times New Roman" w:hAnsi="Times New Roman"/>
                <w:lang w:val="en"/>
              </w:rPr>
            </w:pPr>
          </w:p>
        </w:tc>
      </w:tr>
      <w:tr w:rsidR="008F1581" w:rsidRPr="00695D13" w14:paraId="76E7704D" w14:textId="77777777" w:rsidTr="00A37159">
        <w:tc>
          <w:tcPr>
            <w:tcW w:w="6745" w:type="dxa"/>
          </w:tcPr>
          <w:p w14:paraId="784E1150" w14:textId="4164FB9F" w:rsidR="008F1581" w:rsidRPr="00695D13" w:rsidRDefault="008F1581" w:rsidP="008540B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F1581">
              <w:rPr>
                <w:rStyle w:val="hps"/>
                <w:rFonts w:ascii="Times New Roman" w:hAnsi="Times New Roman" w:cs="Times New Roman"/>
                <w:sz w:val="20"/>
                <w:szCs w:val="20"/>
                <w:lang w:val="en"/>
              </w:rPr>
              <w:t>7.Approval of the modification and completion of the investment program for 2026, in order to purchase a crane truck and a car, according to the proposal of the Board of Directors;</w:t>
            </w:r>
          </w:p>
        </w:tc>
        <w:tc>
          <w:tcPr>
            <w:tcW w:w="900" w:type="dxa"/>
          </w:tcPr>
          <w:p w14:paraId="65FB271E" w14:textId="77777777" w:rsidR="008F1581" w:rsidRPr="00695D13" w:rsidRDefault="008F1581" w:rsidP="006F1E34">
            <w:pPr>
              <w:pStyle w:val="Corptext"/>
              <w:snapToGrid w:val="0"/>
              <w:spacing w:before="120" w:after="120"/>
              <w:jc w:val="center"/>
              <w:rPr>
                <w:rFonts w:ascii="Times New Roman" w:hAnsi="Times New Roman"/>
                <w:lang w:val="en"/>
              </w:rPr>
            </w:pPr>
          </w:p>
        </w:tc>
        <w:tc>
          <w:tcPr>
            <w:tcW w:w="1170" w:type="dxa"/>
          </w:tcPr>
          <w:p w14:paraId="6F1889E1" w14:textId="77777777" w:rsidR="008F1581" w:rsidRPr="00695D13" w:rsidRDefault="008F1581" w:rsidP="006F1E34">
            <w:pPr>
              <w:pStyle w:val="Corptext"/>
              <w:snapToGrid w:val="0"/>
              <w:spacing w:before="120" w:after="120"/>
              <w:jc w:val="center"/>
              <w:rPr>
                <w:rFonts w:ascii="Times New Roman" w:hAnsi="Times New Roman"/>
                <w:lang w:val="en"/>
              </w:rPr>
            </w:pPr>
          </w:p>
        </w:tc>
        <w:tc>
          <w:tcPr>
            <w:tcW w:w="1530" w:type="dxa"/>
          </w:tcPr>
          <w:p w14:paraId="1B6E70BB" w14:textId="77777777" w:rsidR="008F1581" w:rsidRPr="00695D13" w:rsidRDefault="008F1581" w:rsidP="006F1E34">
            <w:pPr>
              <w:pStyle w:val="Corptext"/>
              <w:snapToGrid w:val="0"/>
              <w:spacing w:before="120" w:after="120"/>
              <w:jc w:val="center"/>
              <w:rPr>
                <w:rFonts w:ascii="Times New Roman" w:hAnsi="Times New Roman"/>
                <w:lang w:val="en"/>
              </w:rPr>
            </w:pPr>
          </w:p>
        </w:tc>
      </w:tr>
      <w:tr w:rsidR="008F1581" w:rsidRPr="00695D13" w14:paraId="5DEEF0E5" w14:textId="77777777" w:rsidTr="00A37159">
        <w:tc>
          <w:tcPr>
            <w:tcW w:w="6745" w:type="dxa"/>
          </w:tcPr>
          <w:p w14:paraId="3E04B06B" w14:textId="4DF9A1A3" w:rsidR="008F1581" w:rsidRPr="00695D13" w:rsidRDefault="008F1581" w:rsidP="008540B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F1581">
              <w:rPr>
                <w:rStyle w:val="hps"/>
                <w:rFonts w:ascii="Times New Roman" w:hAnsi="Times New Roman" w:cs="Times New Roman"/>
                <w:sz w:val="20"/>
                <w:szCs w:val="20"/>
                <w:lang w:val="en"/>
              </w:rPr>
              <w:t>8.Approval of the date of 04.09.2026 as the Registration Date, according to art. 87 paragraph (1) of Law no. 24/2017 and of the date of 03.09.2026 as the "ex date" date, according to art. 2 paragraph 2 letter l) of Regulation no. 5/2018;</w:t>
            </w:r>
          </w:p>
        </w:tc>
        <w:tc>
          <w:tcPr>
            <w:tcW w:w="900" w:type="dxa"/>
          </w:tcPr>
          <w:p w14:paraId="54F0E165" w14:textId="77777777" w:rsidR="008F1581" w:rsidRPr="00695D13" w:rsidRDefault="008F1581" w:rsidP="006F1E34">
            <w:pPr>
              <w:pStyle w:val="Corptext"/>
              <w:snapToGrid w:val="0"/>
              <w:spacing w:before="120" w:after="120"/>
              <w:jc w:val="center"/>
              <w:rPr>
                <w:rFonts w:ascii="Times New Roman" w:hAnsi="Times New Roman"/>
                <w:lang w:val="en"/>
              </w:rPr>
            </w:pPr>
          </w:p>
        </w:tc>
        <w:tc>
          <w:tcPr>
            <w:tcW w:w="1170" w:type="dxa"/>
          </w:tcPr>
          <w:p w14:paraId="3803C871" w14:textId="77777777" w:rsidR="008F1581" w:rsidRPr="00695D13" w:rsidRDefault="008F1581" w:rsidP="006F1E34">
            <w:pPr>
              <w:pStyle w:val="Corptext"/>
              <w:snapToGrid w:val="0"/>
              <w:spacing w:before="120" w:after="120"/>
              <w:jc w:val="center"/>
              <w:rPr>
                <w:rFonts w:ascii="Times New Roman" w:hAnsi="Times New Roman"/>
                <w:lang w:val="en"/>
              </w:rPr>
            </w:pPr>
          </w:p>
        </w:tc>
        <w:tc>
          <w:tcPr>
            <w:tcW w:w="1530" w:type="dxa"/>
          </w:tcPr>
          <w:p w14:paraId="042D6E59" w14:textId="77777777" w:rsidR="008F1581" w:rsidRPr="00695D13" w:rsidRDefault="008F1581" w:rsidP="006F1E34">
            <w:pPr>
              <w:pStyle w:val="Corptext"/>
              <w:snapToGrid w:val="0"/>
              <w:spacing w:before="120" w:after="120"/>
              <w:jc w:val="center"/>
              <w:rPr>
                <w:rFonts w:ascii="Times New Roman" w:hAnsi="Times New Roman"/>
                <w:lang w:val="en"/>
              </w:rPr>
            </w:pPr>
          </w:p>
        </w:tc>
      </w:tr>
      <w:tr w:rsidR="004B1D74" w:rsidRPr="00695D13" w14:paraId="172A22E8" w14:textId="77777777" w:rsidTr="00A37159">
        <w:trPr>
          <w:trHeight w:val="266"/>
        </w:trPr>
        <w:tc>
          <w:tcPr>
            <w:tcW w:w="6745" w:type="dxa"/>
          </w:tcPr>
          <w:p w14:paraId="3A218C1C" w14:textId="1708E5D0" w:rsidR="004B1D74" w:rsidRPr="00695D13" w:rsidRDefault="008F1581" w:rsidP="00695D13">
            <w:pPr>
              <w:rPr>
                <w:rStyle w:val="hps"/>
                <w:rFonts w:ascii="Times New Roman" w:hAnsi="Times New Roman" w:cs="Times New Roman"/>
                <w:spacing w:val="-5"/>
                <w:sz w:val="20"/>
                <w:szCs w:val="20"/>
                <w:lang w:val="en"/>
              </w:rPr>
            </w:pPr>
            <w:r w:rsidRPr="008F1581">
              <w:rPr>
                <w:rStyle w:val="hps"/>
                <w:rFonts w:ascii="Times New Roman" w:hAnsi="Times New Roman" w:cs="Times New Roman"/>
                <w:spacing w:val="-5"/>
                <w:sz w:val="20"/>
                <w:szCs w:val="20"/>
                <w:lang w:val="en"/>
              </w:rPr>
              <w:t>9. Empowerment of Mr. Mircea Ion Sperdea, general manager of the company, to sign the decision of the ordinary general meeting of shareholders (AGOA) and any other documents necessary for the implementation of the AGOA decision and to carry out the formalities of its publication and registration.</w:t>
            </w:r>
          </w:p>
        </w:tc>
        <w:tc>
          <w:tcPr>
            <w:tcW w:w="900" w:type="dxa"/>
          </w:tcPr>
          <w:p w14:paraId="3408D8F4"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170" w:type="dxa"/>
          </w:tcPr>
          <w:p w14:paraId="5277C6C1"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530" w:type="dxa"/>
          </w:tcPr>
          <w:p w14:paraId="5810CA34" w14:textId="77777777" w:rsidR="004B1D74" w:rsidRPr="00695D13" w:rsidRDefault="004B1D74" w:rsidP="006F1E34">
            <w:pPr>
              <w:pStyle w:val="Corptext"/>
              <w:snapToGrid w:val="0"/>
              <w:spacing w:before="120" w:after="120"/>
              <w:jc w:val="center"/>
              <w:rPr>
                <w:rFonts w:ascii="Times New Roman" w:hAnsi="Times New Roman"/>
                <w:lang w:val="it-IT"/>
              </w:rPr>
            </w:pPr>
          </w:p>
        </w:tc>
      </w:tr>
    </w:tbl>
    <w:p w14:paraId="3FCE9570" w14:textId="77777777" w:rsidR="00A37159" w:rsidRDefault="00A37159" w:rsidP="0085156C">
      <w:pPr>
        <w:pStyle w:val="Corptext"/>
        <w:tabs>
          <w:tab w:val="left" w:pos="360"/>
        </w:tabs>
        <w:suppressAutoHyphens/>
        <w:spacing w:after="0"/>
        <w:ind w:left="360"/>
        <w:rPr>
          <w:rFonts w:ascii="Times New Roman" w:hAnsi="Times New Roman"/>
          <w:lang w:val="en"/>
        </w:rPr>
      </w:pPr>
    </w:p>
    <w:p w14:paraId="24E26FAC" w14:textId="77777777" w:rsidR="00A37159" w:rsidRDefault="00A37159" w:rsidP="0085156C">
      <w:pPr>
        <w:pStyle w:val="Corptext"/>
        <w:tabs>
          <w:tab w:val="left" w:pos="360"/>
        </w:tabs>
        <w:suppressAutoHyphens/>
        <w:spacing w:after="0"/>
        <w:ind w:left="360"/>
        <w:rPr>
          <w:rFonts w:ascii="Times New Roman" w:hAnsi="Times New Roman"/>
          <w:lang w:val="en"/>
        </w:rPr>
      </w:pPr>
    </w:p>
    <w:p w14:paraId="072B77E0" w14:textId="7347CF23" w:rsidR="0085156C" w:rsidRPr="00695D13" w:rsidRDefault="0085156C" w:rsidP="0085156C">
      <w:pPr>
        <w:pStyle w:val="Corptext"/>
        <w:tabs>
          <w:tab w:val="left" w:pos="360"/>
        </w:tabs>
        <w:suppressAutoHyphens/>
        <w:spacing w:after="0"/>
        <w:ind w:left="360"/>
        <w:rPr>
          <w:rFonts w:ascii="Times New Roman" w:hAnsi="Times New Roman"/>
          <w:lang w:val="en-GB"/>
        </w:rPr>
      </w:pPr>
      <w:r w:rsidRPr="00695D13">
        <w:rPr>
          <w:rFonts w:ascii="Times New Roman" w:hAnsi="Times New Roman"/>
          <w:lang w:val="en"/>
        </w:rPr>
        <w:t xml:space="preserve">The vote will </w:t>
      </w:r>
      <w:proofErr w:type="gramStart"/>
      <w:r w:rsidRPr="00695D13">
        <w:rPr>
          <w:rFonts w:ascii="Times New Roman" w:hAnsi="Times New Roman"/>
          <w:lang w:val="en"/>
        </w:rPr>
        <w:t>expressed</w:t>
      </w:r>
      <w:proofErr w:type="gramEnd"/>
      <w:r w:rsidRPr="00695D13">
        <w:rPr>
          <w:rFonts w:ascii="Times New Roman" w:hAnsi="Times New Roman"/>
          <w:lang w:val="en"/>
        </w:rPr>
        <w:t xml:space="preserve"> by marking with “X” in only one box </w:t>
      </w:r>
      <w:proofErr w:type="spellStart"/>
      <w:r w:rsidRPr="00695D13">
        <w:rPr>
          <w:rFonts w:ascii="Times New Roman" w:hAnsi="Times New Roman"/>
          <w:lang w:val="en"/>
        </w:rPr>
        <w:t>coresponding</w:t>
      </w:r>
      <w:proofErr w:type="spellEnd"/>
      <w:r w:rsidRPr="00695D13">
        <w:rPr>
          <w:rFonts w:ascii="Times New Roman" w:hAnsi="Times New Roman"/>
          <w:lang w:val="en"/>
        </w:rPr>
        <w:t xml:space="preserve"> to vote intention, respectively </w:t>
      </w:r>
      <w:proofErr w:type="gramStart"/>
      <w:r w:rsidRPr="00695D13">
        <w:rPr>
          <w:rFonts w:ascii="Times New Roman" w:hAnsi="Times New Roman"/>
          <w:lang w:val="en"/>
        </w:rPr>
        <w:t>“ PRO</w:t>
      </w:r>
      <w:proofErr w:type="gramEnd"/>
      <w:r w:rsidRPr="00695D13">
        <w:rPr>
          <w:rFonts w:ascii="Times New Roman" w:hAnsi="Times New Roman"/>
          <w:lang w:val="en"/>
        </w:rPr>
        <w:t xml:space="preserve">”, </w:t>
      </w:r>
      <w:proofErr w:type="gramStart"/>
      <w:r w:rsidRPr="00695D13">
        <w:rPr>
          <w:rFonts w:ascii="Times New Roman" w:hAnsi="Times New Roman"/>
          <w:lang w:val="en"/>
        </w:rPr>
        <w:t>“ AGAINST</w:t>
      </w:r>
      <w:proofErr w:type="gramEnd"/>
      <w:r w:rsidRPr="00695D13">
        <w:rPr>
          <w:rFonts w:ascii="Times New Roman" w:hAnsi="Times New Roman"/>
          <w:lang w:val="en"/>
        </w:rPr>
        <w:t>” or “ABSTENTION”, for each resolution in part</w:t>
      </w:r>
      <w:r w:rsidRPr="00695D13">
        <w:rPr>
          <w:rFonts w:ascii="Times New Roman" w:hAnsi="Times New Roman"/>
          <w:lang w:val="en-GB"/>
        </w:rPr>
        <w:t>.</w:t>
      </w:r>
    </w:p>
    <w:p w14:paraId="57A59BAC" w14:textId="77777777" w:rsidR="0085156C" w:rsidRPr="00695D13" w:rsidRDefault="0085156C" w:rsidP="0085156C">
      <w:pPr>
        <w:pStyle w:val="Corptext"/>
        <w:spacing w:after="0"/>
        <w:ind w:firstLine="763"/>
        <w:rPr>
          <w:rFonts w:ascii="Times New Roman" w:hAnsi="Times New Roman"/>
          <w:lang w:val="en-GB"/>
        </w:rPr>
      </w:pPr>
      <w:r w:rsidRPr="00695D13">
        <w:rPr>
          <w:rFonts w:ascii="Times New Roman" w:hAnsi="Times New Roman"/>
          <w:lang w:val="en-GB"/>
        </w:rPr>
        <w:t>Date _________________</w:t>
      </w:r>
    </w:p>
    <w:p w14:paraId="6DD2AF43" w14:textId="77777777"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Shareholder's signature: __________________________</w:t>
      </w:r>
    </w:p>
    <w:p w14:paraId="30FA38F1" w14:textId="77777777"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(in the case of the use of the empowerment, in case of the registration by registry or by post or courier)</w:t>
      </w:r>
    </w:p>
    <w:p w14:paraId="368EB5D3" w14:textId="77777777"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or:</w:t>
      </w:r>
    </w:p>
    <w:p w14:paraId="1BE21DFF" w14:textId="588EB2E2"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 xml:space="preserve">      </w:t>
      </w:r>
      <w:r w:rsidRPr="00695D13">
        <w:rPr>
          <w:rStyle w:val="tlid-translation"/>
          <w:rFonts w:ascii="Times New Roman" w:hAnsi="Times New Roman"/>
        </w:rPr>
        <w:tab/>
        <w:t xml:space="preserve">EXTENDED ELECTRONIC SIGNATURE (when </w:t>
      </w:r>
      <w:proofErr w:type="gramStart"/>
      <w:r w:rsidRPr="00695D13">
        <w:rPr>
          <w:rStyle w:val="tlid-translation"/>
          <w:rFonts w:ascii="Times New Roman" w:hAnsi="Times New Roman"/>
        </w:rPr>
        <w:t>the empowerment</w:t>
      </w:r>
      <w:proofErr w:type="gramEnd"/>
      <w:r w:rsidRPr="00695D13">
        <w:rPr>
          <w:rStyle w:val="tlid-translation"/>
          <w:rFonts w:ascii="Times New Roman" w:hAnsi="Times New Roman"/>
        </w:rPr>
        <w:t xml:space="preserve"> is transmitted by electronic means)</w:t>
      </w:r>
    </w:p>
    <w:p w14:paraId="3B6F7C96" w14:textId="5DD5338B" w:rsidR="000310A3" w:rsidRPr="00695D13" w:rsidRDefault="0085156C" w:rsidP="0085156C">
      <w:pPr>
        <w:pStyle w:val="Corptext"/>
        <w:spacing w:after="0"/>
        <w:ind w:left="763"/>
        <w:rPr>
          <w:rFonts w:ascii="Times New Roman" w:hAnsi="Times New Roman"/>
        </w:rPr>
      </w:pPr>
      <w:r w:rsidRPr="00695D13">
        <w:rPr>
          <w:rStyle w:val="tlid-translation"/>
          <w:rFonts w:ascii="Times New Roman" w:hAnsi="Times New Roman"/>
        </w:rPr>
        <w:t>NAME AND FIRST NAME / SURNAME OF THE SHAREHOLDER ________________________________________</w:t>
      </w:r>
      <w:r w:rsidRPr="00695D13">
        <w:rPr>
          <w:rFonts w:ascii="Times New Roman" w:hAnsi="Times New Roman"/>
        </w:rPr>
        <w:br/>
      </w:r>
      <w:r w:rsidRPr="00695D13">
        <w:rPr>
          <w:rStyle w:val="tlid-translation"/>
          <w:rFonts w:ascii="Times New Roman" w:hAnsi="Times New Roman"/>
        </w:rPr>
        <w:t xml:space="preserve">                                                                                                 </w:t>
      </w:r>
      <w:proofErr w:type="gramStart"/>
      <w:r w:rsidRPr="00695D13">
        <w:rPr>
          <w:rStyle w:val="tlid-translation"/>
          <w:rFonts w:ascii="Times New Roman" w:hAnsi="Times New Roman"/>
        </w:rPr>
        <w:t xml:space="preserve">   (</w:t>
      </w:r>
      <w:proofErr w:type="gramEnd"/>
      <w:r w:rsidRPr="00695D13">
        <w:rPr>
          <w:rStyle w:val="tlid-translation"/>
          <w:rFonts w:ascii="Times New Roman" w:hAnsi="Times New Roman"/>
        </w:rPr>
        <w:t>to be filled in in capital letters)</w:t>
      </w:r>
    </w:p>
    <w:sectPr w:rsidR="000310A3" w:rsidRPr="00695D1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4EEF7D9C"/>
    <w:multiLevelType w:val="hybridMultilevel"/>
    <w:tmpl w:val="19202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4"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5"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7"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8"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1327318083">
    <w:abstractNumId w:val="25"/>
  </w:num>
  <w:num w:numId="2" w16cid:durableId="818807814">
    <w:abstractNumId w:val="11"/>
  </w:num>
  <w:num w:numId="3" w16cid:durableId="1384675388">
    <w:abstractNumId w:val="29"/>
  </w:num>
  <w:num w:numId="4" w16cid:durableId="1328752374">
    <w:abstractNumId w:val="5"/>
  </w:num>
  <w:num w:numId="5" w16cid:durableId="102041674">
    <w:abstractNumId w:val="3"/>
  </w:num>
  <w:num w:numId="6" w16cid:durableId="161238824">
    <w:abstractNumId w:val="31"/>
  </w:num>
  <w:num w:numId="7" w16cid:durableId="1879589586">
    <w:abstractNumId w:val="20"/>
  </w:num>
  <w:num w:numId="8" w16cid:durableId="1178959624">
    <w:abstractNumId w:val="32"/>
  </w:num>
  <w:num w:numId="9" w16cid:durableId="390427903">
    <w:abstractNumId w:val="18"/>
  </w:num>
  <w:num w:numId="10" w16cid:durableId="1387408328">
    <w:abstractNumId w:val="30"/>
  </w:num>
  <w:num w:numId="11" w16cid:durableId="239020056">
    <w:abstractNumId w:val="16"/>
  </w:num>
  <w:num w:numId="12" w16cid:durableId="1680811828">
    <w:abstractNumId w:val="36"/>
  </w:num>
  <w:num w:numId="13" w16cid:durableId="684598636">
    <w:abstractNumId w:val="35"/>
  </w:num>
  <w:num w:numId="14" w16cid:durableId="1359693844">
    <w:abstractNumId w:val="0"/>
  </w:num>
  <w:num w:numId="15" w16cid:durableId="1971477857">
    <w:abstractNumId w:val="33"/>
  </w:num>
  <w:num w:numId="16" w16cid:durableId="1778015630">
    <w:abstractNumId w:val="19"/>
  </w:num>
  <w:num w:numId="17" w16cid:durableId="1549534904">
    <w:abstractNumId w:val="41"/>
  </w:num>
  <w:num w:numId="18" w16cid:durableId="787429390">
    <w:abstractNumId w:val="40"/>
  </w:num>
  <w:num w:numId="19" w16cid:durableId="1379822855">
    <w:abstractNumId w:val="8"/>
  </w:num>
  <w:num w:numId="20" w16cid:durableId="445854524">
    <w:abstractNumId w:val="38"/>
  </w:num>
  <w:num w:numId="21" w16cid:durableId="1366365461">
    <w:abstractNumId w:val="21"/>
  </w:num>
  <w:num w:numId="22" w16cid:durableId="602764100">
    <w:abstractNumId w:val="24"/>
  </w:num>
  <w:num w:numId="23" w16cid:durableId="2032100754">
    <w:abstractNumId w:val="15"/>
  </w:num>
  <w:num w:numId="24" w16cid:durableId="1039819519">
    <w:abstractNumId w:val="12"/>
  </w:num>
  <w:num w:numId="25" w16cid:durableId="1699041642">
    <w:abstractNumId w:val="9"/>
  </w:num>
  <w:num w:numId="26" w16cid:durableId="304429019">
    <w:abstractNumId w:val="23"/>
  </w:num>
  <w:num w:numId="27" w16cid:durableId="1890608693">
    <w:abstractNumId w:val="7"/>
  </w:num>
  <w:num w:numId="28" w16cid:durableId="300158573">
    <w:abstractNumId w:val="39"/>
  </w:num>
  <w:num w:numId="29" w16cid:durableId="914631053">
    <w:abstractNumId w:val="34"/>
  </w:num>
  <w:num w:numId="30" w16cid:durableId="513685590">
    <w:abstractNumId w:val="2"/>
  </w:num>
  <w:num w:numId="31" w16cid:durableId="960383605">
    <w:abstractNumId w:val="22"/>
  </w:num>
  <w:num w:numId="32" w16cid:durableId="65567983">
    <w:abstractNumId w:val="17"/>
  </w:num>
  <w:num w:numId="33" w16cid:durableId="1795824667">
    <w:abstractNumId w:val="6"/>
  </w:num>
  <w:num w:numId="34" w16cid:durableId="1033307337">
    <w:abstractNumId w:val="4"/>
  </w:num>
  <w:num w:numId="35" w16cid:durableId="575474543">
    <w:abstractNumId w:val="14"/>
  </w:num>
  <w:num w:numId="36" w16cid:durableId="2068802556">
    <w:abstractNumId w:val="13"/>
  </w:num>
  <w:num w:numId="37" w16cid:durableId="2052531235">
    <w:abstractNumId w:val="27"/>
  </w:num>
  <w:num w:numId="38" w16cid:durableId="833566210">
    <w:abstractNumId w:val="1"/>
  </w:num>
  <w:num w:numId="39" w16cid:durableId="212618590">
    <w:abstractNumId w:val="10"/>
  </w:num>
  <w:num w:numId="40" w16cid:durableId="2138833639">
    <w:abstractNumId w:val="37"/>
  </w:num>
  <w:num w:numId="41" w16cid:durableId="1811244329">
    <w:abstractNumId w:val="28"/>
  </w:num>
  <w:num w:numId="42" w16cid:durableId="9259228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8138C"/>
    <w:rsid w:val="000D31DB"/>
    <w:rsid w:val="00202A49"/>
    <w:rsid w:val="00331DEC"/>
    <w:rsid w:val="003668C0"/>
    <w:rsid w:val="003755B3"/>
    <w:rsid w:val="00393656"/>
    <w:rsid w:val="004056F3"/>
    <w:rsid w:val="00415F52"/>
    <w:rsid w:val="00445506"/>
    <w:rsid w:val="004B1D74"/>
    <w:rsid w:val="00525BAD"/>
    <w:rsid w:val="00594C85"/>
    <w:rsid w:val="005C5355"/>
    <w:rsid w:val="00634BB1"/>
    <w:rsid w:val="00642EFF"/>
    <w:rsid w:val="00656C05"/>
    <w:rsid w:val="00695D13"/>
    <w:rsid w:val="00707280"/>
    <w:rsid w:val="00735565"/>
    <w:rsid w:val="007B3A9E"/>
    <w:rsid w:val="007C765A"/>
    <w:rsid w:val="0085156C"/>
    <w:rsid w:val="008540B8"/>
    <w:rsid w:val="008C5D18"/>
    <w:rsid w:val="008C7F12"/>
    <w:rsid w:val="008F1581"/>
    <w:rsid w:val="009A5113"/>
    <w:rsid w:val="00A216CC"/>
    <w:rsid w:val="00A37159"/>
    <w:rsid w:val="00A43A0A"/>
    <w:rsid w:val="00B51370"/>
    <w:rsid w:val="00B625A3"/>
    <w:rsid w:val="00C559A4"/>
    <w:rsid w:val="00D03DA9"/>
    <w:rsid w:val="00D1335E"/>
    <w:rsid w:val="00E85338"/>
    <w:rsid w:val="00F877A7"/>
    <w:rsid w:val="00FF3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85156C"/>
  </w:style>
  <w:style w:type="character" w:customStyle="1" w:styleId="tlid-translation">
    <w:name w:val="tlid-translation"/>
    <w:rsid w:val="00851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518</Words>
  <Characters>3007</Characters>
  <Application>Microsoft Office Word</Application>
  <DocSecurity>0</DocSecurity>
  <Lines>25</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9</cp:revision>
  <cp:lastPrinted>2021-09-30T05:45:00Z</cp:lastPrinted>
  <dcterms:created xsi:type="dcterms:W3CDTF">2026-01-21T12:12:00Z</dcterms:created>
  <dcterms:modified xsi:type="dcterms:W3CDTF">2026-07-06T09:41:00Z</dcterms:modified>
</cp:coreProperties>
</file>